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EE54" w14:textId="63F352B1" w:rsidR="00CF0F81" w:rsidRPr="00A1191B" w:rsidRDefault="00CF0F81" w:rsidP="00CF0F81">
      <w:pPr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93665">
        <w:rPr>
          <w:rFonts w:ascii="Calibri" w:hAnsi="Calibri" w:cs="Calibri"/>
          <w:b/>
          <w:bCs/>
          <w:sz w:val="24"/>
          <w:szCs w:val="24"/>
        </w:rPr>
        <w:t xml:space="preserve">Lista propisa, literature i pitanja za usmeni i pismeni ispit za radno mjesto –– vozač </w:t>
      </w:r>
      <w:r w:rsidRPr="00A1191B">
        <w:rPr>
          <w:rFonts w:ascii="Calibri" w:hAnsi="Calibri" w:cs="Calibri"/>
          <w:b/>
          <w:bCs/>
          <w:color w:val="000000" w:themeColor="text1"/>
          <w:sz w:val="24"/>
          <w:szCs w:val="24"/>
        </w:rPr>
        <w:t>komunalnih</w:t>
      </w:r>
      <w:r w:rsidR="008B177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i radnih</w:t>
      </w:r>
      <w:r w:rsidRPr="00A1191B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vozila</w:t>
      </w:r>
    </w:p>
    <w:p w14:paraId="1E9DC589" w14:textId="25AFD563" w:rsidR="00CF0F81" w:rsidRPr="00A1191B" w:rsidRDefault="00CF0F81" w:rsidP="00CF0F81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88FBD3E" w14:textId="77777777" w:rsidR="00CF0F81" w:rsidRPr="00A1191B" w:rsidRDefault="00CF0F81" w:rsidP="00BC25C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Zakon o osnovama bezbjednosti saobraćaja na putevima u BiH („Službene novine BiH“ br. 6/06, 75/06, 44/07, 84/09, 48/10, 18/13, 18/17, 9/18)</w:t>
      </w:r>
    </w:p>
    <w:p w14:paraId="2D5BC832" w14:textId="77777777" w:rsidR="00CF0F81" w:rsidRPr="00A1191B" w:rsidRDefault="00CF0F81" w:rsidP="00BC25C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Pravilnik o dimenzijama, ukupnoj masi i osovinskom opterećenju vozila, o uređaju i opremi koju moraju imati vozila o osnovnim uvjetima koje moraju ispunjavati uređaji i oprema u saobraćaju na putevima („Službene novine BiH“ br. 23/01, 54/07, 101/12, 26/19, 83/20)</w:t>
      </w:r>
    </w:p>
    <w:p w14:paraId="351BE362" w14:textId="77777777" w:rsidR="00CF0F81" w:rsidRPr="00A1191B" w:rsidRDefault="00CF0F81" w:rsidP="00BC25C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Opis poslova radnog mjesta (iz teksta Javnog oglasa)</w:t>
      </w:r>
    </w:p>
    <w:p w14:paraId="09EEE971" w14:textId="7C31900D" w:rsidR="00CF0F81" w:rsidRPr="00251643" w:rsidRDefault="00CF0F81" w:rsidP="00BC25C3">
      <w:pPr>
        <w:pStyle w:val="ListParagraph"/>
        <w:numPr>
          <w:ilvl w:val="0"/>
          <w:numId w:val="2"/>
        </w:numPr>
        <w:jc w:val="both"/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Djelatnosti preduzeća – dostupno na </w:t>
      </w:r>
      <w:hyperlink r:id="rId6" w:history="1">
        <w:r w:rsidRPr="00A1191B">
          <w:rPr>
            <w:rStyle w:val="Hyperlink"/>
            <w:rFonts w:ascii="Calibri" w:hAnsi="Calibri" w:cs="Calibri"/>
            <w:color w:val="000000" w:themeColor="text1"/>
            <w:sz w:val="24"/>
            <w:szCs w:val="24"/>
          </w:rPr>
          <w:t>https://jpilidza.ba/djelatnosti/</w:t>
        </w:r>
      </w:hyperlink>
    </w:p>
    <w:p w14:paraId="14702DE0" w14:textId="77777777" w:rsidR="00251643" w:rsidRPr="00251643" w:rsidRDefault="00251643" w:rsidP="00251643">
      <w:pPr>
        <w:jc w:val="both"/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</w:rPr>
      </w:pPr>
    </w:p>
    <w:p w14:paraId="3A36E27C" w14:textId="669B70AF" w:rsidR="00FB595A" w:rsidRPr="00A1191B" w:rsidRDefault="00FB595A" w:rsidP="00FB595A">
      <w:pPr>
        <w:pStyle w:val="ListParagraph"/>
        <w:jc w:val="both"/>
        <w:rPr>
          <w:rStyle w:val="Hyperlink"/>
          <w:rFonts w:ascii="Calibri" w:hAnsi="Calibri" w:cs="Calibri"/>
          <w:color w:val="000000" w:themeColor="text1"/>
          <w:sz w:val="24"/>
          <w:szCs w:val="24"/>
        </w:rPr>
      </w:pPr>
    </w:p>
    <w:p w14:paraId="2788036C" w14:textId="230AD9C3" w:rsidR="00FB595A" w:rsidRPr="00A1191B" w:rsidRDefault="00251643" w:rsidP="00393665">
      <w:pPr>
        <w:pStyle w:val="ListParagraph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Pitanja za usmeni</w:t>
      </w:r>
      <w:r w:rsidR="00FB595A" w:rsidRPr="00A1191B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ispit za radno mjesto – vozač komunalnih</w:t>
      </w:r>
      <w:r w:rsidR="008B1774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i radnih</w:t>
      </w:r>
      <w:r w:rsidR="00FB595A" w:rsidRPr="00A1191B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vozila</w:t>
      </w:r>
    </w:p>
    <w:p w14:paraId="511B660D" w14:textId="22FDAA9C" w:rsidR="00582A8A" w:rsidRPr="00A1191B" w:rsidRDefault="00582A8A" w:rsidP="00582A8A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0AD5629" w14:textId="107D4554" w:rsidR="00CF0F81" w:rsidRPr="00C1415B" w:rsidRDefault="00251643" w:rsidP="00DB4536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1415B">
        <w:rPr>
          <w:rFonts w:ascii="Calibri" w:hAnsi="Calibri" w:cs="Calibri"/>
          <w:color w:val="000000" w:themeColor="text1"/>
          <w:sz w:val="24"/>
          <w:szCs w:val="24"/>
        </w:rPr>
        <w:t>Šta je biciklistička traka</w:t>
      </w:r>
      <w:r w:rsidR="00CF0F81" w:rsidRPr="00C1415B">
        <w:rPr>
          <w:rFonts w:ascii="Calibri" w:hAnsi="Calibri" w:cs="Calibri"/>
          <w:color w:val="000000" w:themeColor="text1"/>
          <w:sz w:val="24"/>
          <w:szCs w:val="24"/>
        </w:rPr>
        <w:t>?</w:t>
      </w:r>
      <w:r w:rsidRPr="00C1415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CF3DCD8" w14:textId="7C41763D" w:rsidR="005A2E67" w:rsidRPr="00C1415B" w:rsidRDefault="005A2E67" w:rsidP="005E5A2E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1415B">
        <w:rPr>
          <w:rFonts w:ascii="Calibri" w:hAnsi="Calibri" w:cs="Calibri"/>
          <w:color w:val="000000" w:themeColor="text1"/>
          <w:sz w:val="24"/>
          <w:szCs w:val="24"/>
        </w:rPr>
        <w:t>Opis posla vozača komunalnih vozila</w:t>
      </w:r>
      <w:r w:rsidR="003F0649" w:rsidRPr="00C1415B">
        <w:rPr>
          <w:rFonts w:ascii="Calibri" w:hAnsi="Calibri" w:cs="Calibri"/>
          <w:color w:val="000000" w:themeColor="text1"/>
          <w:sz w:val="24"/>
          <w:szCs w:val="24"/>
        </w:rPr>
        <w:t xml:space="preserve"> u JP „Ilidža“ d.o.o.</w:t>
      </w:r>
      <w:r w:rsidRPr="00C1415B">
        <w:rPr>
          <w:rFonts w:ascii="Calibri" w:hAnsi="Calibri" w:cs="Calibri"/>
          <w:color w:val="000000" w:themeColor="text1"/>
          <w:sz w:val="24"/>
          <w:szCs w:val="24"/>
        </w:rPr>
        <w:t>?</w:t>
      </w:r>
      <w:r w:rsidR="005E5A2E" w:rsidRPr="00C1415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C56BA15" w14:textId="56BF7652" w:rsidR="005A2E67" w:rsidRPr="00C1415B" w:rsidRDefault="005A2E67" w:rsidP="00DB4536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1415B">
        <w:rPr>
          <w:rFonts w:ascii="Calibri" w:hAnsi="Calibri" w:cs="Calibri"/>
          <w:color w:val="000000" w:themeColor="text1"/>
          <w:sz w:val="24"/>
          <w:szCs w:val="24"/>
        </w:rPr>
        <w:t>Za svoj rad kome je dogovoran vozač komunalnih vozila?</w:t>
      </w:r>
      <w:r w:rsidR="0088584C" w:rsidRPr="00C1415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C49C4FB" w14:textId="0A2B1783" w:rsidR="00CF0F81" w:rsidRPr="00C1415B" w:rsidRDefault="00CF0F81" w:rsidP="00B61C15">
      <w:pPr>
        <w:pStyle w:val="ListParagraph"/>
        <w:numPr>
          <w:ilvl w:val="0"/>
          <w:numId w:val="3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C1415B">
        <w:rPr>
          <w:rFonts w:ascii="Calibri" w:hAnsi="Calibri" w:cs="Calibri"/>
          <w:color w:val="000000" w:themeColor="text1"/>
          <w:sz w:val="24"/>
          <w:szCs w:val="24"/>
        </w:rPr>
        <w:t>Da li vozač smije da mjenja način upravljanja vozilom naglim smanjenjem brzine kretanja vozila</w:t>
      </w:r>
      <w:r w:rsidR="000A167B" w:rsidRPr="00C1415B">
        <w:rPr>
          <w:rFonts w:ascii="Calibri" w:hAnsi="Calibri" w:cs="Calibri"/>
          <w:color w:val="000000" w:themeColor="text1"/>
          <w:sz w:val="24"/>
          <w:szCs w:val="24"/>
        </w:rPr>
        <w:t>?</w:t>
      </w:r>
      <w:r w:rsidR="00B61C15" w:rsidRPr="00C1415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6C84E664" w14:textId="76689F83" w:rsidR="008C5CD3" w:rsidRPr="00C1415B" w:rsidRDefault="008C5CD3" w:rsidP="002012B3">
      <w:pPr>
        <w:pStyle w:val="ListParagraph"/>
        <w:numPr>
          <w:ilvl w:val="0"/>
          <w:numId w:val="3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C1415B">
        <w:rPr>
          <w:rFonts w:ascii="Calibri" w:hAnsi="Calibri" w:cs="Calibri"/>
          <w:color w:val="000000" w:themeColor="text1"/>
          <w:sz w:val="24"/>
          <w:szCs w:val="24"/>
        </w:rPr>
        <w:t xml:space="preserve">Da li se na autoput može uključiti vozilo koje vuče drugo vozilo koje zbog neispravnosti ne može da se kreće? </w:t>
      </w:r>
    </w:p>
    <w:p w14:paraId="54D46180" w14:textId="26BC5D00" w:rsidR="008C5CD3" w:rsidRPr="00C1415B" w:rsidRDefault="008C5CD3" w:rsidP="00066C83">
      <w:pPr>
        <w:pStyle w:val="ListParagraph"/>
        <w:numPr>
          <w:ilvl w:val="0"/>
          <w:numId w:val="3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C1415B">
        <w:rPr>
          <w:rFonts w:ascii="Calibri" w:hAnsi="Calibri" w:cs="Calibri"/>
          <w:color w:val="000000" w:themeColor="text1"/>
          <w:sz w:val="24"/>
          <w:szCs w:val="24"/>
        </w:rPr>
        <w:t>Koja svjetla moraju bti upaljena danju na vozilu za vrijem</w:t>
      </w:r>
      <w:r w:rsidR="001C3C30" w:rsidRPr="00C1415B">
        <w:rPr>
          <w:rFonts w:ascii="Calibri" w:hAnsi="Calibri" w:cs="Calibri"/>
          <w:color w:val="000000" w:themeColor="text1"/>
          <w:sz w:val="24"/>
          <w:szCs w:val="24"/>
        </w:rPr>
        <w:t>e upravljanja motornim vozilom?</w:t>
      </w:r>
      <w:r w:rsidR="00066C83" w:rsidRPr="00C1415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F8C4965" w14:textId="4476C21E" w:rsidR="002D1F88" w:rsidRPr="00A1191B" w:rsidRDefault="00B30DCD" w:rsidP="00DB4536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Š</w:t>
      </w:r>
      <w:r w:rsidR="00C22258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ta mjeri Tahograf u vozilu? </w:t>
      </w:r>
    </w:p>
    <w:p w14:paraId="00140E5B" w14:textId="58EE1A42" w:rsidR="00B30DCD" w:rsidRPr="008126D9" w:rsidRDefault="00B30DCD" w:rsidP="008126D9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Kako treba teret na vozilu biti raspoređen, i prema potrebi, pričvršćen i pokriven? </w:t>
      </w:r>
    </w:p>
    <w:p w14:paraId="1455E710" w14:textId="417243D2" w:rsidR="00F42E8B" w:rsidRPr="00A1191B" w:rsidRDefault="00793FBD" w:rsidP="00DB4536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Da li pril</w:t>
      </w:r>
      <w:r w:rsidR="00A1191B"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kom izvođenja radova na putu ili obavljanja drugih poslova na putu, na dijelu koji nije zatvroren za saobraćaj, lica koja izvode radove</w:t>
      </w:r>
      <w:r w:rsidR="00F82465">
        <w:rPr>
          <w:rFonts w:ascii="Calibri" w:hAnsi="Calibri" w:cs="Calibri"/>
          <w:color w:val="000000" w:themeColor="text1"/>
          <w:sz w:val="24"/>
          <w:szCs w:val="24"/>
        </w:rPr>
        <w:t xml:space="preserve"> moraju imati svjetloodbojni prsl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uk?</w:t>
      </w:r>
      <w:r w:rsidR="007101A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FF11D16" w14:textId="57A0B411" w:rsidR="00B30DCD" w:rsidRPr="00A1191B" w:rsidRDefault="00B30DCD" w:rsidP="00DB4536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Da li se od momenta prijema do momenta predaje opasne materije vozač smije udaljiti od vozila?</w:t>
      </w:r>
      <w:r w:rsidR="00293B8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1D2D347" w14:textId="642B0ED9" w:rsidR="0045447B" w:rsidRPr="00A1191B" w:rsidRDefault="000A167B" w:rsidP="00DB4536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Koji priključci se smiju vući radnom mašinom u </w:t>
      </w:r>
      <w:r w:rsidR="0045447B" w:rsidRPr="00A1191B">
        <w:rPr>
          <w:rFonts w:ascii="Calibri" w:hAnsi="Calibri" w:cs="Calibri"/>
          <w:color w:val="000000" w:themeColor="text1"/>
          <w:sz w:val="24"/>
          <w:szCs w:val="24"/>
        </w:rPr>
        <w:t>saobraćaju na javno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45447B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 putu radnom? </w:t>
      </w:r>
    </w:p>
    <w:p w14:paraId="6D3FF26A" w14:textId="571CE249" w:rsidR="0045447B" w:rsidRPr="00C1415B" w:rsidRDefault="00ED194B" w:rsidP="000C5D42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 w:rsidRPr="00C1415B">
        <w:rPr>
          <w:rFonts w:ascii="Calibri" w:hAnsi="Calibri" w:cs="Calibri"/>
          <w:color w:val="000000" w:themeColor="text1"/>
          <w:sz w:val="24"/>
          <w:szCs w:val="24"/>
        </w:rPr>
        <w:t>Koje radnje</w:t>
      </w:r>
      <w:r w:rsidR="0045447B" w:rsidRPr="00C1415B">
        <w:rPr>
          <w:rFonts w:ascii="Calibri" w:hAnsi="Calibri" w:cs="Calibri"/>
          <w:color w:val="000000" w:themeColor="text1"/>
          <w:sz w:val="24"/>
          <w:szCs w:val="24"/>
        </w:rPr>
        <w:t xml:space="preserve"> ne smije raditi vozač u tunelu?</w:t>
      </w:r>
      <w:r w:rsidR="00293B83" w:rsidRPr="00C1415B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14:paraId="45944B5A" w14:textId="1E46E7CB" w:rsidR="0045447B" w:rsidRPr="00A1191B" w:rsidRDefault="0045447B" w:rsidP="00DB4536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Na traktoru za vrijeme vožnje na javnom putu koje svjetlo mora biti upaljeno?</w:t>
      </w:r>
      <w:r w:rsidR="00F64F1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6201B9C" w14:textId="21370847" w:rsidR="0045447B" w:rsidRPr="00A1191B" w:rsidRDefault="00216EAF" w:rsidP="00DB4536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Da li </w:t>
      </w:r>
      <w:r w:rsidR="0045447B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 vozač pod dejstvom alkohola - opojnih droga 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smije upravljati vozilom</w:t>
      </w:r>
      <w:r w:rsidR="0045447B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? </w:t>
      </w:r>
    </w:p>
    <w:p w14:paraId="15C90871" w14:textId="574541BE" w:rsidR="003F0649" w:rsidRPr="00A1191B" w:rsidRDefault="003F0649" w:rsidP="00DB4536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Koliko puta godišnje se vrši redovni tehnički pregled?</w:t>
      </w:r>
      <w:r w:rsidR="00E7146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7ADA100" w14:textId="2D840B15" w:rsidR="003F0649" w:rsidRPr="00A1191B" w:rsidRDefault="003F0649" w:rsidP="00DB4536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Šta je Tegljač?</w:t>
      </w:r>
      <w:r w:rsidR="00F64F1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28AA824" w14:textId="3DA9F387" w:rsidR="00222319" w:rsidRPr="00A1191B" w:rsidRDefault="00222319" w:rsidP="00DB4536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Za vrijeme upravljanja motornim vozilom danju moraju biti upaljena koja svjetla?</w:t>
      </w:r>
      <w:r w:rsidR="0034281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7F4421A" w14:textId="108B8D0F" w:rsidR="008415F0" w:rsidRPr="00A1191B" w:rsidRDefault="008415F0" w:rsidP="00DB4536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Da li se na autoput može uključiti vozilo koje vuče drugo vozilo koje zbog neispravnosti ne može da se kreće? </w:t>
      </w:r>
    </w:p>
    <w:p w14:paraId="2AC6B5F2" w14:textId="54AF3657" w:rsidR="00323094" w:rsidRPr="00342814" w:rsidRDefault="00323094" w:rsidP="00DB4536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lastRenderedPageBreak/>
        <w:t>Da li je zabranjeno neovlašteno postavljeno postavljanje i uklanjanje saobraćajne signalizacije?</w:t>
      </w:r>
    </w:p>
    <w:p w14:paraId="5EF856D0" w14:textId="79728940" w:rsidR="00342814" w:rsidRPr="00C1415B" w:rsidRDefault="00E12437" w:rsidP="00DB4536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1415B">
        <w:rPr>
          <w:rFonts w:ascii="Calibri" w:hAnsi="Calibri" w:cs="Calibri"/>
          <w:color w:val="000000" w:themeColor="text1"/>
          <w:sz w:val="24"/>
          <w:szCs w:val="24"/>
        </w:rPr>
        <w:t xml:space="preserve">Šta je ukupna masa? </w:t>
      </w:r>
    </w:p>
    <w:p w14:paraId="09183C6D" w14:textId="45D96BB0" w:rsidR="0045447B" w:rsidRPr="00A1191B" w:rsidRDefault="0045447B" w:rsidP="0032309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FD65209" w14:textId="21B06914" w:rsidR="00FB595A" w:rsidRPr="00A1191B" w:rsidRDefault="00FB595A" w:rsidP="00393665">
      <w:pPr>
        <w:pStyle w:val="ListParagraph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A1191B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Pitanja za pismeni ispit za radno mjesto – vozač komunalnih</w:t>
      </w:r>
      <w:r w:rsidR="0041758B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i radnih</w:t>
      </w:r>
      <w:r w:rsidRPr="00A1191B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vozila</w:t>
      </w:r>
    </w:p>
    <w:p w14:paraId="6517BEEC" w14:textId="2564FC86" w:rsidR="00B30DCD" w:rsidRPr="00A1191B" w:rsidRDefault="00B30DCD" w:rsidP="0051289A">
      <w:pPr>
        <w:pStyle w:val="ListParagraph"/>
        <w:ind w:left="108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A5AEB96" w14:textId="77777777" w:rsidR="0045447B" w:rsidRPr="00A1191B" w:rsidRDefault="0045447B" w:rsidP="0051289A">
      <w:pPr>
        <w:pStyle w:val="ListParagraph"/>
        <w:ind w:left="108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B0FA1FE" w14:textId="71C2CECD" w:rsidR="0051289A" w:rsidRPr="00A1191B" w:rsidRDefault="0051289A" w:rsidP="00DB4536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Šta ne spada u opis </w:t>
      </w:r>
      <w:r w:rsidR="00DB44BA">
        <w:rPr>
          <w:rFonts w:ascii="Calibri" w:hAnsi="Calibri" w:cs="Calibri"/>
          <w:color w:val="000000" w:themeColor="text1"/>
          <w:sz w:val="24"/>
          <w:szCs w:val="24"/>
        </w:rPr>
        <w:t>poslova Vozač komunalnih vozila?</w:t>
      </w:r>
    </w:p>
    <w:p w14:paraId="2A1BC358" w14:textId="6128AAEC" w:rsidR="0051289A" w:rsidRPr="00A1191B" w:rsidRDefault="003F5EC2" w:rsidP="00DB4536">
      <w:pPr>
        <w:pStyle w:val="ListParagraph"/>
        <w:numPr>
          <w:ilvl w:val="0"/>
          <w:numId w:val="35"/>
        </w:numPr>
        <w:ind w:left="108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održava ispravnost i higijenu vozila</w:t>
      </w:r>
    </w:p>
    <w:p w14:paraId="76686796" w14:textId="2FC8FDAB" w:rsidR="0051289A" w:rsidRPr="00DB44BA" w:rsidRDefault="0051289A" w:rsidP="00DB4536">
      <w:pPr>
        <w:pStyle w:val="ListParagraph"/>
        <w:numPr>
          <w:ilvl w:val="0"/>
          <w:numId w:val="35"/>
        </w:numPr>
        <w:ind w:left="1080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DB44B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vrši tamopiranje i asfaltiranje </w:t>
      </w:r>
    </w:p>
    <w:p w14:paraId="4CB84BA8" w14:textId="3C1850EB" w:rsidR="0051289A" w:rsidRPr="00A1191B" w:rsidRDefault="0051289A" w:rsidP="00DB4536">
      <w:pPr>
        <w:pStyle w:val="ListParagraph"/>
        <w:numPr>
          <w:ilvl w:val="0"/>
          <w:numId w:val="35"/>
        </w:numPr>
        <w:ind w:left="108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upravlja komunalnim vozilima</w:t>
      </w:r>
    </w:p>
    <w:p w14:paraId="1E50D83A" w14:textId="77777777" w:rsidR="005A2E67" w:rsidRPr="00A1191B" w:rsidRDefault="005A2E67" w:rsidP="005A2E67">
      <w:pPr>
        <w:pStyle w:val="ListParagraph"/>
        <w:ind w:left="108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A998EBC" w14:textId="4D7F134D" w:rsidR="00297055" w:rsidRPr="00A1191B" w:rsidRDefault="00D6751F" w:rsidP="00DB4536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Vozača na van</w:t>
      </w:r>
      <w:r w:rsidR="00DB44BA">
        <w:rPr>
          <w:rFonts w:ascii="Calibri" w:hAnsi="Calibri" w:cs="Calibri"/>
          <w:color w:val="000000" w:themeColor="text1"/>
          <w:sz w:val="24"/>
          <w:szCs w:val="24"/>
        </w:rPr>
        <w:t>redni ljekarski pregled upućuje?</w:t>
      </w:r>
      <w:r w:rsidR="005523D4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7244CFE6" w14:textId="4C71474C" w:rsidR="00D6751F" w:rsidRPr="00A1191B" w:rsidRDefault="00D6751F" w:rsidP="00BC25C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Radnik policije, nadležna zdravstvena organizacija</w:t>
      </w:r>
    </w:p>
    <w:p w14:paraId="30C903A7" w14:textId="37D4AFA1" w:rsidR="00D6751F" w:rsidRPr="00DB44BA" w:rsidRDefault="00D6751F" w:rsidP="00BC25C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DB44BA">
        <w:rPr>
          <w:rFonts w:ascii="Calibri" w:hAnsi="Calibri" w:cs="Calibri"/>
          <w:bCs/>
          <w:color w:val="000000" w:themeColor="text1"/>
          <w:sz w:val="24"/>
          <w:szCs w:val="24"/>
        </w:rPr>
        <w:t>organ kod kojeg se vozač vodi na evidenciji</w:t>
      </w:r>
      <w:r w:rsidR="005523D4" w:rsidRPr="00DB44B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14:paraId="75628ADA" w14:textId="2F483795" w:rsidR="005523D4" w:rsidRPr="00A1191B" w:rsidRDefault="005523D4" w:rsidP="00BC25C3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sudija za prekršaje</w:t>
      </w:r>
    </w:p>
    <w:p w14:paraId="440F9443" w14:textId="77777777" w:rsidR="005A2E67" w:rsidRPr="00A1191B" w:rsidRDefault="005A2E67" w:rsidP="005A2E67">
      <w:pPr>
        <w:pStyle w:val="ListParagraph"/>
        <w:ind w:left="108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B7DF14E" w14:textId="6EFEE5B9" w:rsidR="00495898" w:rsidRPr="00A1191B" w:rsidRDefault="00495898" w:rsidP="00DB4536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Zašto se radi tehničkih pregled motornih i priključnih vozila?</w:t>
      </w:r>
    </w:p>
    <w:p w14:paraId="57F5392C" w14:textId="581CD406" w:rsidR="00495898" w:rsidRPr="00DB44BA" w:rsidRDefault="00495898" w:rsidP="008706A0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DB44BA">
        <w:rPr>
          <w:rFonts w:ascii="Calibri" w:hAnsi="Calibri" w:cs="Calibri"/>
          <w:bCs/>
          <w:color w:val="000000" w:themeColor="text1"/>
          <w:sz w:val="24"/>
          <w:szCs w:val="24"/>
        </w:rPr>
        <w:t>radi provjere da li motorno ili priključno vozilo</w:t>
      </w:r>
      <w:r w:rsidR="002C2455" w:rsidRPr="00DB44B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ima propisane</w:t>
      </w:r>
      <w:r w:rsidRPr="00DB44B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uređaje i opremu i da li je u ispravnom stanju;</w:t>
      </w:r>
    </w:p>
    <w:p w14:paraId="5684307A" w14:textId="0064F997" w:rsidR="00495898" w:rsidRPr="00A1191B" w:rsidRDefault="00495898" w:rsidP="008706A0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radi utvrđivanja vlasništva vozila</w:t>
      </w:r>
    </w:p>
    <w:p w14:paraId="28CD5B39" w14:textId="546C10CF" w:rsidR="00B30DCD" w:rsidRPr="00A1191B" w:rsidRDefault="00495898" w:rsidP="008706A0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radi utvrđivanja </w:t>
      </w:r>
      <w:r w:rsidR="00B30DCD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vrste vozila </w:t>
      </w:r>
    </w:p>
    <w:p w14:paraId="50CDAD04" w14:textId="77777777" w:rsidR="001A2F15" w:rsidRPr="00A1191B" w:rsidRDefault="001A2F15" w:rsidP="001A2F15">
      <w:pPr>
        <w:pStyle w:val="ListParagraph"/>
        <w:ind w:left="108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34E7F4E" w14:textId="6913B8E5" w:rsidR="004D5DC2" w:rsidRPr="00A1191B" w:rsidRDefault="004D5DC2" w:rsidP="00DB4536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U slučaju vanrednog ljekarskog pregleda </w:t>
      </w:r>
      <w:r w:rsidR="00DB44BA">
        <w:rPr>
          <w:rFonts w:ascii="Calibri" w:hAnsi="Calibri" w:cs="Calibri"/>
          <w:color w:val="000000" w:themeColor="text1"/>
          <w:sz w:val="24"/>
          <w:szCs w:val="24"/>
        </w:rPr>
        <w:t>, pregled se obavlja na teret?</w:t>
      </w:r>
    </w:p>
    <w:p w14:paraId="75FE79AB" w14:textId="17942EA0" w:rsidR="007534C2" w:rsidRPr="00DB44BA" w:rsidRDefault="007534C2" w:rsidP="008706A0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DB44BA">
        <w:rPr>
          <w:rFonts w:ascii="Calibri" w:hAnsi="Calibri" w:cs="Calibri"/>
          <w:bCs/>
          <w:color w:val="000000" w:themeColor="text1"/>
          <w:sz w:val="24"/>
          <w:szCs w:val="24"/>
        </w:rPr>
        <w:t>lica upućenog na vanredni ljekarski pregled</w:t>
      </w:r>
    </w:p>
    <w:p w14:paraId="4A056DCB" w14:textId="350B8854" w:rsidR="00BE1E01" w:rsidRPr="00A1191B" w:rsidRDefault="007534C2" w:rsidP="008706A0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lica koje upućuje na vanredni ljekarski pregled</w:t>
      </w:r>
    </w:p>
    <w:p w14:paraId="1679DEE0" w14:textId="4E14C39F" w:rsidR="00B30DCD" w:rsidRPr="00A1191B" w:rsidRDefault="00830B1A" w:rsidP="008706A0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nadležne zdravstvene ustanove</w:t>
      </w:r>
    </w:p>
    <w:p w14:paraId="6BA3C16B" w14:textId="77777777" w:rsidR="0045447B" w:rsidRPr="00A1191B" w:rsidRDefault="0045447B" w:rsidP="0045447B">
      <w:pPr>
        <w:pStyle w:val="ListParagraph"/>
        <w:ind w:left="108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5B72F21" w14:textId="57108B99" w:rsidR="00645B0C" w:rsidRPr="00A1191B" w:rsidRDefault="00645B0C" w:rsidP="00DB4536">
      <w:pPr>
        <w:pStyle w:val="ListParagraph"/>
        <w:numPr>
          <w:ilvl w:val="0"/>
          <w:numId w:val="42"/>
        </w:numPr>
        <w:ind w:left="1276" w:hanging="16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Rastojanje između vučnog i vučenog motonog vozila ako</w:t>
      </w:r>
      <w:r w:rsidR="00DB44BA">
        <w:rPr>
          <w:rFonts w:ascii="Calibri" w:hAnsi="Calibri" w:cs="Calibri"/>
          <w:color w:val="000000" w:themeColor="text1"/>
          <w:sz w:val="24"/>
          <w:szCs w:val="24"/>
        </w:rPr>
        <w:t xml:space="preserve"> se vuče pomoću užeta mora biti?</w:t>
      </w:r>
    </w:p>
    <w:p w14:paraId="2C25AEC0" w14:textId="1CFC1FA0" w:rsidR="00645B0C" w:rsidRPr="00A1191B" w:rsidRDefault="00645B0C" w:rsidP="00DB4536">
      <w:pPr>
        <w:pStyle w:val="ListParagraph"/>
        <w:numPr>
          <w:ilvl w:val="0"/>
          <w:numId w:val="33"/>
        </w:numPr>
        <w:ind w:left="1276" w:hanging="16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3 do 7 metara</w:t>
      </w:r>
    </w:p>
    <w:p w14:paraId="0F5606DC" w14:textId="525D89DF" w:rsidR="00645B0C" w:rsidRPr="00A1191B" w:rsidRDefault="00645B0C" w:rsidP="00DB4536">
      <w:pPr>
        <w:pStyle w:val="ListParagraph"/>
        <w:numPr>
          <w:ilvl w:val="0"/>
          <w:numId w:val="33"/>
        </w:numPr>
        <w:ind w:left="1276" w:hanging="16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3 do 6 metara</w:t>
      </w:r>
    </w:p>
    <w:p w14:paraId="059B248E" w14:textId="1E1F4EBD" w:rsidR="00645B0C" w:rsidRPr="00DB44BA" w:rsidRDefault="00645B0C" w:rsidP="00DB4536">
      <w:pPr>
        <w:pStyle w:val="ListParagraph"/>
        <w:numPr>
          <w:ilvl w:val="0"/>
          <w:numId w:val="33"/>
        </w:numPr>
        <w:ind w:left="1418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DB44BA">
        <w:rPr>
          <w:rFonts w:ascii="Calibri" w:hAnsi="Calibri" w:cs="Calibri"/>
          <w:bCs/>
          <w:color w:val="000000" w:themeColor="text1"/>
          <w:sz w:val="24"/>
          <w:szCs w:val="24"/>
        </w:rPr>
        <w:t>3 do 5 metara</w:t>
      </w:r>
    </w:p>
    <w:p w14:paraId="321C7071" w14:textId="77777777" w:rsidR="00645B0C" w:rsidRPr="00A1191B" w:rsidRDefault="00645B0C" w:rsidP="0045447B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F2DDD73" w14:textId="52C932F5" w:rsidR="00645B0C" w:rsidRPr="00A1191B" w:rsidRDefault="00645B0C" w:rsidP="00DB4536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Koja motorna vozila za prevoz tereta spadaju u kategoriju C?</w:t>
      </w:r>
    </w:p>
    <w:p w14:paraId="5C68C00B" w14:textId="5A182BF8" w:rsidR="00645B0C" w:rsidRPr="00DB44BA" w:rsidRDefault="00645B0C" w:rsidP="00DB4536">
      <w:pPr>
        <w:pStyle w:val="ListParagraph"/>
        <w:numPr>
          <w:ilvl w:val="0"/>
          <w:numId w:val="34"/>
        </w:numPr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DB44BA">
        <w:rPr>
          <w:rFonts w:ascii="Calibri" w:hAnsi="Calibri" w:cs="Calibri"/>
          <w:bCs/>
          <w:color w:val="000000" w:themeColor="text1"/>
          <w:sz w:val="24"/>
          <w:szCs w:val="24"/>
        </w:rPr>
        <w:t>vozila čija je najveća dozvoljena masa veća od 7.500 kg</w:t>
      </w:r>
    </w:p>
    <w:p w14:paraId="6661970B" w14:textId="50811851" w:rsidR="00645B0C" w:rsidRPr="00A1191B" w:rsidRDefault="00645B0C" w:rsidP="00DB4536">
      <w:pPr>
        <w:pStyle w:val="ListParagraph"/>
        <w:numPr>
          <w:ilvl w:val="0"/>
          <w:numId w:val="34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vozila čija je najveća dozvoljena masa veća od </w:t>
      </w:r>
      <w:r w:rsidR="0051289A" w:rsidRPr="00A1191B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51289A" w:rsidRPr="00A1191B">
        <w:rPr>
          <w:rFonts w:ascii="Calibri" w:hAnsi="Calibri" w:cs="Calibri"/>
          <w:color w:val="000000" w:themeColor="text1"/>
          <w:sz w:val="24"/>
          <w:szCs w:val="24"/>
        </w:rPr>
        <w:t>5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00 kg</w:t>
      </w:r>
    </w:p>
    <w:p w14:paraId="48EC657A" w14:textId="4A160B4D" w:rsidR="00645B0C" w:rsidRPr="00A1191B" w:rsidRDefault="00645B0C" w:rsidP="00DB4536">
      <w:pPr>
        <w:pStyle w:val="ListParagraph"/>
        <w:numPr>
          <w:ilvl w:val="0"/>
          <w:numId w:val="34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vozila čija je najveća dozvoljena masa veća od 5.500 kg</w:t>
      </w:r>
    </w:p>
    <w:p w14:paraId="4ABC64D6" w14:textId="77777777" w:rsidR="0051289A" w:rsidRPr="00A1191B" w:rsidRDefault="0051289A" w:rsidP="0051289A">
      <w:pPr>
        <w:pStyle w:val="ListParagraph"/>
        <w:ind w:left="885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BFF8511" w14:textId="0F08C5FC" w:rsidR="0051289A" w:rsidRPr="00A1191B" w:rsidRDefault="0051289A" w:rsidP="00DB4536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Oprema, znakovi i oznake za označavanje radova, prepreka</w:t>
      </w:r>
      <w:r w:rsidR="00DB44BA">
        <w:rPr>
          <w:rFonts w:ascii="Calibri" w:hAnsi="Calibri" w:cs="Calibri"/>
          <w:color w:val="000000" w:themeColor="text1"/>
          <w:sz w:val="24"/>
          <w:szCs w:val="24"/>
        </w:rPr>
        <w:t xml:space="preserve"> i oštećenja kolovoza spadaju u?</w:t>
      </w:r>
    </w:p>
    <w:p w14:paraId="74A0D715" w14:textId="77777777" w:rsidR="0051289A" w:rsidRPr="00DB44BA" w:rsidRDefault="0051289A" w:rsidP="00BC25C3">
      <w:pPr>
        <w:numPr>
          <w:ilvl w:val="0"/>
          <w:numId w:val="1"/>
        </w:numPr>
        <w:contextualSpacing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DB44BA">
        <w:rPr>
          <w:rFonts w:ascii="Calibri" w:hAnsi="Calibri" w:cs="Calibri"/>
          <w:bCs/>
          <w:color w:val="000000" w:themeColor="text1"/>
          <w:sz w:val="24"/>
          <w:szCs w:val="24"/>
        </w:rPr>
        <w:t>saobraćajnu opremu puta</w:t>
      </w:r>
    </w:p>
    <w:p w14:paraId="59682EC6" w14:textId="77777777" w:rsidR="0051289A" w:rsidRPr="00A1191B" w:rsidRDefault="0051289A" w:rsidP="00BC25C3">
      <w:pPr>
        <w:numPr>
          <w:ilvl w:val="0"/>
          <w:numId w:val="1"/>
        </w:num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lastRenderedPageBreak/>
        <w:t>svjetlosnu saobraćajnu signalizaciju i svjetlosne oznake</w:t>
      </w:r>
    </w:p>
    <w:p w14:paraId="0CD73C5F" w14:textId="351EA953" w:rsidR="0051289A" w:rsidRPr="00A1191B" w:rsidRDefault="0051289A" w:rsidP="00BC25C3">
      <w:pPr>
        <w:numPr>
          <w:ilvl w:val="0"/>
          <w:numId w:val="1"/>
        </w:num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horizontalnu saobraćajnu signalizaciju na kolovozu i drugim površinama</w:t>
      </w:r>
    </w:p>
    <w:p w14:paraId="74529CDB" w14:textId="77777777" w:rsidR="001A2F15" w:rsidRPr="00A1191B" w:rsidRDefault="001A2F15" w:rsidP="001A2F15">
      <w:pPr>
        <w:ind w:left="1080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E2AB253" w14:textId="3FB099B3" w:rsidR="00404189" w:rsidRPr="00A1191B" w:rsidRDefault="00404189" w:rsidP="00DB4536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U potkategoriju C1 ubrajaju se vozila za prevoz tereta </w:t>
      </w:r>
      <w:r w:rsidR="00DB44BA">
        <w:rPr>
          <w:rFonts w:ascii="Calibri" w:hAnsi="Calibri" w:cs="Calibri"/>
          <w:color w:val="000000" w:themeColor="text1"/>
          <w:sz w:val="24"/>
          <w:szCs w:val="24"/>
        </w:rPr>
        <w:t>čija je najveća dozvoljena masa?</w:t>
      </w:r>
    </w:p>
    <w:p w14:paraId="0037DE65" w14:textId="4C8CE513" w:rsidR="00404189" w:rsidRPr="00DB44BA" w:rsidRDefault="00404189" w:rsidP="00DB4536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DB44BA">
        <w:rPr>
          <w:rFonts w:ascii="Calibri" w:hAnsi="Calibri" w:cs="Calibri"/>
          <w:bCs/>
          <w:color w:val="000000" w:themeColor="text1"/>
          <w:sz w:val="24"/>
          <w:szCs w:val="24"/>
        </w:rPr>
        <w:t>veća od 3.500kg a manja od 7.500kg</w:t>
      </w:r>
    </w:p>
    <w:p w14:paraId="543CDD26" w14:textId="1AB542B0" w:rsidR="00404189" w:rsidRPr="00A1191B" w:rsidRDefault="00404189" w:rsidP="00DB4536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veća od 7.500kg a manja od 12.000kg</w:t>
      </w:r>
    </w:p>
    <w:p w14:paraId="3068EDFB" w14:textId="7AC147E6" w:rsidR="00404189" w:rsidRPr="00A1191B" w:rsidRDefault="00404189" w:rsidP="00DB4536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veća od 7.500 a manja od 10.000k</w:t>
      </w:r>
      <w:r w:rsidR="00142E80" w:rsidRPr="00A1191B">
        <w:rPr>
          <w:rFonts w:ascii="Calibri" w:hAnsi="Calibri" w:cs="Calibri"/>
          <w:color w:val="000000" w:themeColor="text1"/>
          <w:sz w:val="24"/>
          <w:szCs w:val="24"/>
        </w:rPr>
        <w:t>g</w:t>
      </w:r>
    </w:p>
    <w:p w14:paraId="63F033B2" w14:textId="77777777" w:rsidR="00142E80" w:rsidRPr="00A1191B" w:rsidRDefault="00142E80" w:rsidP="00142E80">
      <w:pPr>
        <w:pStyle w:val="ListParagraph"/>
        <w:ind w:left="108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604B3CB" w14:textId="67747F88" w:rsidR="00142E80" w:rsidRPr="00A1191B" w:rsidRDefault="00DB44BA" w:rsidP="00DB4536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JP „ilidža“ d.o.o. osnovano je?</w:t>
      </w:r>
    </w:p>
    <w:p w14:paraId="3BAF3F53" w14:textId="4456B83A" w:rsidR="00142E80" w:rsidRPr="00DB44BA" w:rsidRDefault="00142E80" w:rsidP="00DB4536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DB44BA">
        <w:rPr>
          <w:rFonts w:ascii="Calibri" w:hAnsi="Calibri" w:cs="Calibri"/>
          <w:bCs/>
          <w:color w:val="000000" w:themeColor="text1"/>
          <w:sz w:val="24"/>
          <w:szCs w:val="24"/>
        </w:rPr>
        <w:t>radi obavljanja komunalnih djelatnosti od javnog interer</w:t>
      </w:r>
      <w:r w:rsidR="009C19B6" w:rsidRPr="00DB44BA">
        <w:rPr>
          <w:rFonts w:ascii="Calibri" w:hAnsi="Calibri" w:cs="Calibri"/>
          <w:bCs/>
          <w:color w:val="000000" w:themeColor="text1"/>
          <w:sz w:val="24"/>
          <w:szCs w:val="24"/>
        </w:rPr>
        <w:t>es</w:t>
      </w:r>
      <w:r w:rsidRPr="00DB44BA">
        <w:rPr>
          <w:rFonts w:ascii="Calibri" w:hAnsi="Calibri" w:cs="Calibri"/>
          <w:bCs/>
          <w:color w:val="000000" w:themeColor="text1"/>
          <w:sz w:val="24"/>
          <w:szCs w:val="24"/>
        </w:rPr>
        <w:t>a Općine Ilidža,</w:t>
      </w:r>
    </w:p>
    <w:p w14:paraId="4D1D2ABE" w14:textId="77777777" w:rsidR="00142E80" w:rsidRPr="00A1191B" w:rsidRDefault="00142E80" w:rsidP="00DB4536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poštanskih usluga,</w:t>
      </w:r>
    </w:p>
    <w:p w14:paraId="72FDA1D3" w14:textId="0DA197C9" w:rsidR="00142E80" w:rsidRPr="00A1191B" w:rsidRDefault="00142E80" w:rsidP="00DB4536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pružanje usluga u ugostiteljstvu</w:t>
      </w:r>
    </w:p>
    <w:p w14:paraId="0B48B883" w14:textId="7FDB3FCB" w:rsidR="00830B1A" w:rsidRPr="00A1191B" w:rsidRDefault="00830B1A" w:rsidP="00830B1A">
      <w:pPr>
        <w:pStyle w:val="ListParagraph"/>
        <w:ind w:left="108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92B5685" w14:textId="6555C3D4" w:rsidR="00830B1A" w:rsidRPr="00A1191B" w:rsidRDefault="00830B1A" w:rsidP="00DB4536">
      <w:pPr>
        <w:pStyle w:val="ListParagraph"/>
        <w:numPr>
          <w:ilvl w:val="0"/>
          <w:numId w:val="4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Najveća dozvoljena masa skupa vozil</w:t>
      </w:r>
      <w:r w:rsidR="00DB44BA">
        <w:rPr>
          <w:rFonts w:ascii="Calibri" w:hAnsi="Calibri" w:cs="Calibri"/>
          <w:color w:val="000000" w:themeColor="text1"/>
          <w:sz w:val="24"/>
          <w:szCs w:val="24"/>
        </w:rPr>
        <w:t>a C1E kategorije ne smije preći?</w:t>
      </w:r>
      <w:bookmarkStart w:id="0" w:name="_GoBack"/>
      <w:bookmarkEnd w:id="0"/>
    </w:p>
    <w:p w14:paraId="7ED18689" w14:textId="09518D4C" w:rsidR="00393665" w:rsidRPr="00A1191B" w:rsidRDefault="00393665" w:rsidP="00DB4536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10.000kg</w:t>
      </w:r>
    </w:p>
    <w:p w14:paraId="6C5AD8EA" w14:textId="16B6D336" w:rsidR="00830B1A" w:rsidRPr="00A1191B" w:rsidRDefault="00393665" w:rsidP="00DB4536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10.500kg</w:t>
      </w:r>
    </w:p>
    <w:p w14:paraId="64867A2B" w14:textId="79DBDB50" w:rsidR="00393665" w:rsidRPr="00DB44BA" w:rsidRDefault="00393665" w:rsidP="00DB4536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DB44BA">
        <w:rPr>
          <w:rFonts w:ascii="Calibri" w:hAnsi="Calibri" w:cs="Calibri"/>
          <w:bCs/>
          <w:color w:val="000000" w:themeColor="text1"/>
          <w:sz w:val="24"/>
          <w:szCs w:val="24"/>
        </w:rPr>
        <w:t>12.000kg</w:t>
      </w:r>
    </w:p>
    <w:p w14:paraId="070F21FA" w14:textId="26392FB5" w:rsidR="00404189" w:rsidRPr="00393665" w:rsidRDefault="00404189" w:rsidP="00142E80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14:paraId="6188D9CB" w14:textId="77777777" w:rsidR="00645B0C" w:rsidRPr="00393665" w:rsidRDefault="00645B0C" w:rsidP="00645B0C">
      <w:pPr>
        <w:ind w:left="525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98FA1A4" w14:textId="77777777" w:rsidR="00645B0C" w:rsidRPr="00393665" w:rsidRDefault="00645B0C" w:rsidP="00645B0C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E66D73D" w14:textId="77777777" w:rsidR="005A2E67" w:rsidRPr="00393665" w:rsidRDefault="005A2E67" w:rsidP="00142E80">
      <w:pPr>
        <w:pStyle w:val="ListParagraph"/>
        <w:ind w:left="885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7E73FD2" w14:textId="07F51146" w:rsidR="00A7269F" w:rsidRDefault="00A7269F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FA46DDD" w14:textId="4217A368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FE4AABE" w14:textId="22770C53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C2082B3" w14:textId="1642EFDC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0F894CE" w14:textId="7B715A0E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698C645" w14:textId="6DFB1038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3AA154D" w14:textId="3F00069C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F0A6E21" w14:textId="4E2FD190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B87589B" w14:textId="325EFD3D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125D937" w14:textId="240AD478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E85CFFE" w14:textId="7E8924CA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E5555E9" w14:textId="5ACDC7A6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3711CD3" w14:textId="456B853F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8E39D60" w14:textId="77777777" w:rsidR="00A1191B" w:rsidRPr="00393665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89F5636" w14:textId="0D2A13EF" w:rsidR="00CF0F81" w:rsidRPr="00F47D09" w:rsidRDefault="00CF0F81" w:rsidP="00F47D09">
      <w:pPr>
        <w:jc w:val="both"/>
        <w:rPr>
          <w:rFonts w:ascii="Calibri" w:hAnsi="Calibri" w:cs="Calibri"/>
          <w:sz w:val="24"/>
          <w:szCs w:val="24"/>
        </w:rPr>
      </w:pPr>
    </w:p>
    <w:sectPr w:rsidR="00CF0F81" w:rsidRPr="00F4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E43"/>
    <w:multiLevelType w:val="hybridMultilevel"/>
    <w:tmpl w:val="19B2049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01F"/>
    <w:multiLevelType w:val="hybridMultilevel"/>
    <w:tmpl w:val="39141154"/>
    <w:lvl w:ilvl="0" w:tplc="63E012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5B00AA"/>
    <w:multiLevelType w:val="hybridMultilevel"/>
    <w:tmpl w:val="81EE2C4E"/>
    <w:lvl w:ilvl="0" w:tplc="EFD433FE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73F9B"/>
    <w:multiLevelType w:val="hybridMultilevel"/>
    <w:tmpl w:val="CD26C9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6EDB"/>
    <w:multiLevelType w:val="hybridMultilevel"/>
    <w:tmpl w:val="DEF041C2"/>
    <w:lvl w:ilvl="0" w:tplc="AAEE05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9F5C84"/>
    <w:multiLevelType w:val="hybridMultilevel"/>
    <w:tmpl w:val="A1D6085C"/>
    <w:lvl w:ilvl="0" w:tplc="6452F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EA77B5"/>
    <w:multiLevelType w:val="hybridMultilevel"/>
    <w:tmpl w:val="78386B30"/>
    <w:lvl w:ilvl="0" w:tplc="468A6D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0F7A65"/>
    <w:multiLevelType w:val="hybridMultilevel"/>
    <w:tmpl w:val="7B968584"/>
    <w:lvl w:ilvl="0" w:tplc="B1CEB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71065"/>
    <w:multiLevelType w:val="hybridMultilevel"/>
    <w:tmpl w:val="ACF4AAEC"/>
    <w:lvl w:ilvl="0" w:tplc="98963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D573E"/>
    <w:multiLevelType w:val="hybridMultilevel"/>
    <w:tmpl w:val="688A03D2"/>
    <w:lvl w:ilvl="0" w:tplc="48C4F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C33C65"/>
    <w:multiLevelType w:val="hybridMultilevel"/>
    <w:tmpl w:val="251051C4"/>
    <w:lvl w:ilvl="0" w:tplc="F02C6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6E6893"/>
    <w:multiLevelType w:val="hybridMultilevel"/>
    <w:tmpl w:val="7F22C1B6"/>
    <w:lvl w:ilvl="0" w:tplc="D2DCD9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B332E1"/>
    <w:multiLevelType w:val="hybridMultilevel"/>
    <w:tmpl w:val="3DEC0090"/>
    <w:lvl w:ilvl="0" w:tplc="CE10C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247C8"/>
    <w:multiLevelType w:val="hybridMultilevel"/>
    <w:tmpl w:val="1E5C2B34"/>
    <w:lvl w:ilvl="0" w:tplc="58B46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B554C6F"/>
    <w:multiLevelType w:val="hybridMultilevel"/>
    <w:tmpl w:val="E0CCAA6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94045"/>
    <w:multiLevelType w:val="hybridMultilevel"/>
    <w:tmpl w:val="099E5BC2"/>
    <w:lvl w:ilvl="0" w:tplc="2C82CA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691B76"/>
    <w:multiLevelType w:val="hybridMultilevel"/>
    <w:tmpl w:val="C89493E2"/>
    <w:lvl w:ilvl="0" w:tplc="BAA855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57347D"/>
    <w:multiLevelType w:val="hybridMultilevel"/>
    <w:tmpl w:val="567A1410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C821DE"/>
    <w:multiLevelType w:val="hybridMultilevel"/>
    <w:tmpl w:val="C1F67414"/>
    <w:lvl w:ilvl="0" w:tplc="78B2C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2327F57"/>
    <w:multiLevelType w:val="hybridMultilevel"/>
    <w:tmpl w:val="6E680150"/>
    <w:lvl w:ilvl="0" w:tplc="F63C0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97387F"/>
    <w:multiLevelType w:val="hybridMultilevel"/>
    <w:tmpl w:val="8C2CDBFC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A02D58"/>
    <w:multiLevelType w:val="hybridMultilevel"/>
    <w:tmpl w:val="A126956C"/>
    <w:lvl w:ilvl="0" w:tplc="BC92D7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C419D2"/>
    <w:multiLevelType w:val="hybridMultilevel"/>
    <w:tmpl w:val="E04C79DA"/>
    <w:lvl w:ilvl="0" w:tplc="2C901E6E">
      <w:start w:val="1"/>
      <w:numFmt w:val="lowerLetter"/>
      <w:lvlText w:val="%1)"/>
      <w:lvlJc w:val="left"/>
      <w:pPr>
        <w:ind w:left="1800" w:hanging="360"/>
      </w:pPr>
      <w:rPr>
        <w:rFonts w:ascii="Calibri" w:eastAsiaTheme="minorHAnsi" w:hAnsi="Calibri" w:cs="Calibri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8131AEB"/>
    <w:multiLevelType w:val="hybridMultilevel"/>
    <w:tmpl w:val="5E5A34AC"/>
    <w:lvl w:ilvl="0" w:tplc="7E8E7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413B2F"/>
    <w:multiLevelType w:val="hybridMultilevel"/>
    <w:tmpl w:val="A6C2EE0C"/>
    <w:lvl w:ilvl="0" w:tplc="6B3EB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A35D7B"/>
    <w:multiLevelType w:val="hybridMultilevel"/>
    <w:tmpl w:val="0F720A80"/>
    <w:lvl w:ilvl="0" w:tplc="EF5E8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DB1299C"/>
    <w:multiLevelType w:val="hybridMultilevel"/>
    <w:tmpl w:val="6B6C68EC"/>
    <w:lvl w:ilvl="0" w:tplc="37E22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B030C2"/>
    <w:multiLevelType w:val="hybridMultilevel"/>
    <w:tmpl w:val="E4E49012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5926A24"/>
    <w:multiLevelType w:val="hybridMultilevel"/>
    <w:tmpl w:val="56C8AA04"/>
    <w:lvl w:ilvl="0" w:tplc="76EE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6366EFB"/>
    <w:multiLevelType w:val="hybridMultilevel"/>
    <w:tmpl w:val="8FE83922"/>
    <w:lvl w:ilvl="0" w:tplc="D608B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896205F"/>
    <w:multiLevelType w:val="hybridMultilevel"/>
    <w:tmpl w:val="7E109A30"/>
    <w:lvl w:ilvl="0" w:tplc="7E32B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C85EA7"/>
    <w:multiLevelType w:val="hybridMultilevel"/>
    <w:tmpl w:val="C9AC4B62"/>
    <w:lvl w:ilvl="0" w:tplc="9762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E0627F5"/>
    <w:multiLevelType w:val="hybridMultilevel"/>
    <w:tmpl w:val="5E6233E6"/>
    <w:lvl w:ilvl="0" w:tplc="DA00E4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F8A579A"/>
    <w:multiLevelType w:val="hybridMultilevel"/>
    <w:tmpl w:val="599C37A4"/>
    <w:lvl w:ilvl="0" w:tplc="252085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0D4525C"/>
    <w:multiLevelType w:val="hybridMultilevel"/>
    <w:tmpl w:val="67B4CC6E"/>
    <w:lvl w:ilvl="0" w:tplc="76A2A7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1F357AD"/>
    <w:multiLevelType w:val="hybridMultilevel"/>
    <w:tmpl w:val="86F84610"/>
    <w:lvl w:ilvl="0" w:tplc="52F05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2455BC"/>
    <w:multiLevelType w:val="hybridMultilevel"/>
    <w:tmpl w:val="2F287968"/>
    <w:lvl w:ilvl="0" w:tplc="88882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8D4E05"/>
    <w:multiLevelType w:val="hybridMultilevel"/>
    <w:tmpl w:val="94C24E2A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28F6E59"/>
    <w:multiLevelType w:val="hybridMultilevel"/>
    <w:tmpl w:val="396C2DC4"/>
    <w:lvl w:ilvl="0" w:tplc="06203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E2377E"/>
    <w:multiLevelType w:val="hybridMultilevel"/>
    <w:tmpl w:val="D5E43364"/>
    <w:lvl w:ilvl="0" w:tplc="E3827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55F6314"/>
    <w:multiLevelType w:val="hybridMultilevel"/>
    <w:tmpl w:val="2D3A5820"/>
    <w:lvl w:ilvl="0" w:tplc="19DA42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7DD79F8"/>
    <w:multiLevelType w:val="hybridMultilevel"/>
    <w:tmpl w:val="6E28548E"/>
    <w:lvl w:ilvl="0" w:tplc="48B81CF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86973D7"/>
    <w:multiLevelType w:val="hybridMultilevel"/>
    <w:tmpl w:val="B4803F9C"/>
    <w:lvl w:ilvl="0" w:tplc="22380B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B0224E9"/>
    <w:multiLevelType w:val="hybridMultilevel"/>
    <w:tmpl w:val="667E787E"/>
    <w:lvl w:ilvl="0" w:tplc="73EA6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5E5BE7"/>
    <w:multiLevelType w:val="hybridMultilevel"/>
    <w:tmpl w:val="3DB0F1BC"/>
    <w:lvl w:ilvl="0" w:tplc="1FA0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C8346F7"/>
    <w:multiLevelType w:val="hybridMultilevel"/>
    <w:tmpl w:val="1C043642"/>
    <w:lvl w:ilvl="0" w:tplc="5AC0F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D2C37C7"/>
    <w:multiLevelType w:val="hybridMultilevel"/>
    <w:tmpl w:val="D6A87B4E"/>
    <w:lvl w:ilvl="0" w:tplc="CDDAB5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DB772A3"/>
    <w:multiLevelType w:val="hybridMultilevel"/>
    <w:tmpl w:val="7676FACC"/>
    <w:lvl w:ilvl="0" w:tplc="E1783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DE033C5"/>
    <w:multiLevelType w:val="hybridMultilevel"/>
    <w:tmpl w:val="82A8E4BA"/>
    <w:lvl w:ilvl="0" w:tplc="F6AEF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EC85FB7"/>
    <w:multiLevelType w:val="hybridMultilevel"/>
    <w:tmpl w:val="3A9E45B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45E13"/>
    <w:multiLevelType w:val="hybridMultilevel"/>
    <w:tmpl w:val="346EBE46"/>
    <w:lvl w:ilvl="0" w:tplc="0D76B0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5F2E3F16"/>
    <w:multiLevelType w:val="hybridMultilevel"/>
    <w:tmpl w:val="8132C092"/>
    <w:lvl w:ilvl="0" w:tplc="BBD42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5F4D4914"/>
    <w:multiLevelType w:val="hybridMultilevel"/>
    <w:tmpl w:val="59687CBA"/>
    <w:lvl w:ilvl="0" w:tplc="156E9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1C33398"/>
    <w:multiLevelType w:val="hybridMultilevel"/>
    <w:tmpl w:val="6EBA3EFE"/>
    <w:lvl w:ilvl="0" w:tplc="2CC624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25362C6"/>
    <w:multiLevelType w:val="hybridMultilevel"/>
    <w:tmpl w:val="4B823436"/>
    <w:lvl w:ilvl="0" w:tplc="4502B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5E398C"/>
    <w:multiLevelType w:val="hybridMultilevel"/>
    <w:tmpl w:val="DBF259A4"/>
    <w:lvl w:ilvl="0" w:tplc="CA6E8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4903ABF"/>
    <w:multiLevelType w:val="hybridMultilevel"/>
    <w:tmpl w:val="888E4A36"/>
    <w:lvl w:ilvl="0" w:tplc="FC305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C5A121B"/>
    <w:multiLevelType w:val="hybridMultilevel"/>
    <w:tmpl w:val="17E864BC"/>
    <w:lvl w:ilvl="0" w:tplc="5832E7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605" w:hanging="360"/>
      </w:pPr>
    </w:lvl>
    <w:lvl w:ilvl="2" w:tplc="101A001B" w:tentative="1">
      <w:start w:val="1"/>
      <w:numFmt w:val="lowerRoman"/>
      <w:lvlText w:val="%3."/>
      <w:lvlJc w:val="right"/>
      <w:pPr>
        <w:ind w:left="2325" w:hanging="180"/>
      </w:pPr>
    </w:lvl>
    <w:lvl w:ilvl="3" w:tplc="101A000F" w:tentative="1">
      <w:start w:val="1"/>
      <w:numFmt w:val="decimal"/>
      <w:lvlText w:val="%4."/>
      <w:lvlJc w:val="left"/>
      <w:pPr>
        <w:ind w:left="3045" w:hanging="360"/>
      </w:pPr>
    </w:lvl>
    <w:lvl w:ilvl="4" w:tplc="101A0019" w:tentative="1">
      <w:start w:val="1"/>
      <w:numFmt w:val="lowerLetter"/>
      <w:lvlText w:val="%5."/>
      <w:lvlJc w:val="left"/>
      <w:pPr>
        <w:ind w:left="3765" w:hanging="360"/>
      </w:pPr>
    </w:lvl>
    <w:lvl w:ilvl="5" w:tplc="101A001B" w:tentative="1">
      <w:start w:val="1"/>
      <w:numFmt w:val="lowerRoman"/>
      <w:lvlText w:val="%6."/>
      <w:lvlJc w:val="right"/>
      <w:pPr>
        <w:ind w:left="4485" w:hanging="180"/>
      </w:pPr>
    </w:lvl>
    <w:lvl w:ilvl="6" w:tplc="101A000F" w:tentative="1">
      <w:start w:val="1"/>
      <w:numFmt w:val="decimal"/>
      <w:lvlText w:val="%7."/>
      <w:lvlJc w:val="left"/>
      <w:pPr>
        <w:ind w:left="5205" w:hanging="360"/>
      </w:pPr>
    </w:lvl>
    <w:lvl w:ilvl="7" w:tplc="101A0019" w:tentative="1">
      <w:start w:val="1"/>
      <w:numFmt w:val="lowerLetter"/>
      <w:lvlText w:val="%8."/>
      <w:lvlJc w:val="left"/>
      <w:pPr>
        <w:ind w:left="5925" w:hanging="360"/>
      </w:pPr>
    </w:lvl>
    <w:lvl w:ilvl="8" w:tplc="10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9" w15:restartNumberingAfterBreak="0">
    <w:nsid w:val="6F975130"/>
    <w:multiLevelType w:val="hybridMultilevel"/>
    <w:tmpl w:val="93883C4A"/>
    <w:lvl w:ilvl="0" w:tplc="FB3604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3F33E7"/>
    <w:multiLevelType w:val="hybridMultilevel"/>
    <w:tmpl w:val="BC1AAABA"/>
    <w:lvl w:ilvl="0" w:tplc="0F94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44B43B1"/>
    <w:multiLevelType w:val="hybridMultilevel"/>
    <w:tmpl w:val="ABA41F30"/>
    <w:lvl w:ilvl="0" w:tplc="5644D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9563DBE"/>
    <w:multiLevelType w:val="hybridMultilevel"/>
    <w:tmpl w:val="57D2968A"/>
    <w:lvl w:ilvl="0" w:tplc="3690A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A392BDB"/>
    <w:multiLevelType w:val="hybridMultilevel"/>
    <w:tmpl w:val="C6C4E54E"/>
    <w:lvl w:ilvl="0" w:tplc="9F6A40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A624831"/>
    <w:multiLevelType w:val="hybridMultilevel"/>
    <w:tmpl w:val="A0A0BC7A"/>
    <w:lvl w:ilvl="0" w:tplc="32044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B1B0F9C"/>
    <w:multiLevelType w:val="hybridMultilevel"/>
    <w:tmpl w:val="E8546322"/>
    <w:lvl w:ilvl="0" w:tplc="6C1E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2C1EA6"/>
    <w:multiLevelType w:val="hybridMultilevel"/>
    <w:tmpl w:val="B8A8B7F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F733B5A"/>
    <w:multiLevelType w:val="hybridMultilevel"/>
    <w:tmpl w:val="E7FE7FFE"/>
    <w:lvl w:ilvl="0" w:tplc="3538F8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7"/>
  </w:num>
  <w:num w:numId="2">
    <w:abstractNumId w:val="36"/>
  </w:num>
  <w:num w:numId="3">
    <w:abstractNumId w:val="23"/>
  </w:num>
  <w:num w:numId="4">
    <w:abstractNumId w:val="8"/>
  </w:num>
  <w:num w:numId="5">
    <w:abstractNumId w:val="52"/>
  </w:num>
  <w:num w:numId="6">
    <w:abstractNumId w:val="55"/>
  </w:num>
  <w:num w:numId="7">
    <w:abstractNumId w:val="13"/>
  </w:num>
  <w:num w:numId="8">
    <w:abstractNumId w:val="51"/>
  </w:num>
  <w:num w:numId="9">
    <w:abstractNumId w:val="66"/>
  </w:num>
  <w:num w:numId="10">
    <w:abstractNumId w:val="62"/>
  </w:num>
  <w:num w:numId="11">
    <w:abstractNumId w:val="61"/>
  </w:num>
  <w:num w:numId="12">
    <w:abstractNumId w:val="46"/>
  </w:num>
  <w:num w:numId="13">
    <w:abstractNumId w:val="35"/>
  </w:num>
  <w:num w:numId="14">
    <w:abstractNumId w:val="0"/>
  </w:num>
  <w:num w:numId="15">
    <w:abstractNumId w:val="60"/>
  </w:num>
  <w:num w:numId="16">
    <w:abstractNumId w:val="50"/>
  </w:num>
  <w:num w:numId="17">
    <w:abstractNumId w:val="26"/>
  </w:num>
  <w:num w:numId="18">
    <w:abstractNumId w:val="7"/>
  </w:num>
  <w:num w:numId="19">
    <w:abstractNumId w:val="49"/>
  </w:num>
  <w:num w:numId="20">
    <w:abstractNumId w:val="9"/>
  </w:num>
  <w:num w:numId="21">
    <w:abstractNumId w:val="19"/>
  </w:num>
  <w:num w:numId="22">
    <w:abstractNumId w:val="12"/>
  </w:num>
  <w:num w:numId="23">
    <w:abstractNumId w:val="24"/>
  </w:num>
  <w:num w:numId="24">
    <w:abstractNumId w:val="28"/>
  </w:num>
  <w:num w:numId="25">
    <w:abstractNumId w:val="25"/>
  </w:num>
  <w:num w:numId="26">
    <w:abstractNumId w:val="45"/>
  </w:num>
  <w:num w:numId="27">
    <w:abstractNumId w:val="15"/>
  </w:num>
  <w:num w:numId="28">
    <w:abstractNumId w:val="11"/>
  </w:num>
  <w:num w:numId="29">
    <w:abstractNumId w:val="29"/>
  </w:num>
  <w:num w:numId="30">
    <w:abstractNumId w:val="37"/>
  </w:num>
  <w:num w:numId="31">
    <w:abstractNumId w:val="20"/>
  </w:num>
  <w:num w:numId="32">
    <w:abstractNumId w:val="17"/>
  </w:num>
  <w:num w:numId="33">
    <w:abstractNumId w:val="14"/>
  </w:num>
  <w:num w:numId="34">
    <w:abstractNumId w:val="58"/>
  </w:num>
  <w:num w:numId="35">
    <w:abstractNumId w:val="68"/>
  </w:num>
  <w:num w:numId="36">
    <w:abstractNumId w:val="56"/>
  </w:num>
  <w:num w:numId="37">
    <w:abstractNumId w:val="38"/>
  </w:num>
  <w:num w:numId="38">
    <w:abstractNumId w:val="10"/>
  </w:num>
  <w:num w:numId="39">
    <w:abstractNumId w:val="16"/>
  </w:num>
  <w:num w:numId="40">
    <w:abstractNumId w:val="27"/>
  </w:num>
  <w:num w:numId="41">
    <w:abstractNumId w:val="34"/>
  </w:num>
  <w:num w:numId="42">
    <w:abstractNumId w:val="5"/>
  </w:num>
  <w:num w:numId="43">
    <w:abstractNumId w:val="4"/>
  </w:num>
  <w:num w:numId="44">
    <w:abstractNumId w:val="53"/>
  </w:num>
  <w:num w:numId="45">
    <w:abstractNumId w:val="47"/>
  </w:num>
  <w:num w:numId="46">
    <w:abstractNumId w:val="67"/>
  </w:num>
  <w:num w:numId="47">
    <w:abstractNumId w:val="21"/>
  </w:num>
  <w:num w:numId="48">
    <w:abstractNumId w:val="2"/>
  </w:num>
  <w:num w:numId="49">
    <w:abstractNumId w:val="22"/>
  </w:num>
  <w:num w:numId="50">
    <w:abstractNumId w:val="1"/>
  </w:num>
  <w:num w:numId="51">
    <w:abstractNumId w:val="54"/>
  </w:num>
  <w:num w:numId="52">
    <w:abstractNumId w:val="18"/>
  </w:num>
  <w:num w:numId="53">
    <w:abstractNumId w:val="41"/>
  </w:num>
  <w:num w:numId="54">
    <w:abstractNumId w:val="3"/>
  </w:num>
  <w:num w:numId="55">
    <w:abstractNumId w:val="30"/>
  </w:num>
  <w:num w:numId="56">
    <w:abstractNumId w:val="6"/>
  </w:num>
  <w:num w:numId="57">
    <w:abstractNumId w:val="39"/>
  </w:num>
  <w:num w:numId="58">
    <w:abstractNumId w:val="42"/>
  </w:num>
  <w:num w:numId="59">
    <w:abstractNumId w:val="64"/>
  </w:num>
  <w:num w:numId="60">
    <w:abstractNumId w:val="32"/>
  </w:num>
  <w:num w:numId="61">
    <w:abstractNumId w:val="63"/>
  </w:num>
  <w:num w:numId="62">
    <w:abstractNumId w:val="43"/>
  </w:num>
  <w:num w:numId="63">
    <w:abstractNumId w:val="31"/>
  </w:num>
  <w:num w:numId="64">
    <w:abstractNumId w:val="48"/>
  </w:num>
  <w:num w:numId="65">
    <w:abstractNumId w:val="40"/>
  </w:num>
  <w:num w:numId="66">
    <w:abstractNumId w:val="65"/>
  </w:num>
  <w:num w:numId="67">
    <w:abstractNumId w:val="33"/>
  </w:num>
  <w:num w:numId="68">
    <w:abstractNumId w:val="59"/>
  </w:num>
  <w:num w:numId="69">
    <w:abstractNumId w:val="4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90"/>
    <w:rsid w:val="000138D4"/>
    <w:rsid w:val="00017004"/>
    <w:rsid w:val="0002221C"/>
    <w:rsid w:val="000419F0"/>
    <w:rsid w:val="0004385D"/>
    <w:rsid w:val="00052DAD"/>
    <w:rsid w:val="00063480"/>
    <w:rsid w:val="000647EF"/>
    <w:rsid w:val="00066C83"/>
    <w:rsid w:val="000722E0"/>
    <w:rsid w:val="00072A34"/>
    <w:rsid w:val="00073369"/>
    <w:rsid w:val="00084DC0"/>
    <w:rsid w:val="000A167B"/>
    <w:rsid w:val="000A7DBA"/>
    <w:rsid w:val="000C40A3"/>
    <w:rsid w:val="000C5D42"/>
    <w:rsid w:val="000D36B2"/>
    <w:rsid w:val="000E19CD"/>
    <w:rsid w:val="000F0CB6"/>
    <w:rsid w:val="000F279C"/>
    <w:rsid w:val="00103B8C"/>
    <w:rsid w:val="0010779F"/>
    <w:rsid w:val="00125C97"/>
    <w:rsid w:val="0013274C"/>
    <w:rsid w:val="00142E80"/>
    <w:rsid w:val="00165385"/>
    <w:rsid w:val="00166552"/>
    <w:rsid w:val="0017734A"/>
    <w:rsid w:val="001824C6"/>
    <w:rsid w:val="00186A9A"/>
    <w:rsid w:val="001A1452"/>
    <w:rsid w:val="001A2F15"/>
    <w:rsid w:val="001A5113"/>
    <w:rsid w:val="001C3C30"/>
    <w:rsid w:val="001D2391"/>
    <w:rsid w:val="001D7FCD"/>
    <w:rsid w:val="001E4FF5"/>
    <w:rsid w:val="001F0480"/>
    <w:rsid w:val="001F2E88"/>
    <w:rsid w:val="001F365C"/>
    <w:rsid w:val="001F3B6D"/>
    <w:rsid w:val="001F45DF"/>
    <w:rsid w:val="0020008E"/>
    <w:rsid w:val="002012B3"/>
    <w:rsid w:val="00202DAF"/>
    <w:rsid w:val="00216EAF"/>
    <w:rsid w:val="002218C8"/>
    <w:rsid w:val="00222319"/>
    <w:rsid w:val="002365E3"/>
    <w:rsid w:val="00251643"/>
    <w:rsid w:val="002626CD"/>
    <w:rsid w:val="00286432"/>
    <w:rsid w:val="00287F28"/>
    <w:rsid w:val="00293B83"/>
    <w:rsid w:val="00297055"/>
    <w:rsid w:val="002A7F43"/>
    <w:rsid w:val="002B1A57"/>
    <w:rsid w:val="002C2455"/>
    <w:rsid w:val="002D1F88"/>
    <w:rsid w:val="002D38B5"/>
    <w:rsid w:val="002D4E4D"/>
    <w:rsid w:val="002E7547"/>
    <w:rsid w:val="002F337D"/>
    <w:rsid w:val="00304756"/>
    <w:rsid w:val="00305DDE"/>
    <w:rsid w:val="00317097"/>
    <w:rsid w:val="00323094"/>
    <w:rsid w:val="003402FA"/>
    <w:rsid w:val="00342814"/>
    <w:rsid w:val="00355C8E"/>
    <w:rsid w:val="00382CD7"/>
    <w:rsid w:val="003904C8"/>
    <w:rsid w:val="00390FAC"/>
    <w:rsid w:val="00393665"/>
    <w:rsid w:val="00397029"/>
    <w:rsid w:val="003A0D5B"/>
    <w:rsid w:val="003B4B7E"/>
    <w:rsid w:val="003D06BD"/>
    <w:rsid w:val="003D0881"/>
    <w:rsid w:val="003F0649"/>
    <w:rsid w:val="003F5EC2"/>
    <w:rsid w:val="00404189"/>
    <w:rsid w:val="0041490F"/>
    <w:rsid w:val="00414CCE"/>
    <w:rsid w:val="0041758B"/>
    <w:rsid w:val="00420711"/>
    <w:rsid w:val="004323E6"/>
    <w:rsid w:val="0045447B"/>
    <w:rsid w:val="00476434"/>
    <w:rsid w:val="004829D7"/>
    <w:rsid w:val="0049130E"/>
    <w:rsid w:val="00495898"/>
    <w:rsid w:val="004A6A69"/>
    <w:rsid w:val="004B4638"/>
    <w:rsid w:val="004C2D44"/>
    <w:rsid w:val="004D5DC2"/>
    <w:rsid w:val="004E026C"/>
    <w:rsid w:val="004E0B7A"/>
    <w:rsid w:val="004F4385"/>
    <w:rsid w:val="005002C5"/>
    <w:rsid w:val="0050047B"/>
    <w:rsid w:val="0051289A"/>
    <w:rsid w:val="00514A34"/>
    <w:rsid w:val="00520873"/>
    <w:rsid w:val="00531EA8"/>
    <w:rsid w:val="00541D33"/>
    <w:rsid w:val="00541EB1"/>
    <w:rsid w:val="0054307A"/>
    <w:rsid w:val="00543367"/>
    <w:rsid w:val="005523D4"/>
    <w:rsid w:val="00553DD5"/>
    <w:rsid w:val="00561F3A"/>
    <w:rsid w:val="0056492D"/>
    <w:rsid w:val="0057213A"/>
    <w:rsid w:val="00580A82"/>
    <w:rsid w:val="00582A8A"/>
    <w:rsid w:val="0059475D"/>
    <w:rsid w:val="005A2E67"/>
    <w:rsid w:val="005A5D4A"/>
    <w:rsid w:val="005C5E33"/>
    <w:rsid w:val="005D37FF"/>
    <w:rsid w:val="005D66EC"/>
    <w:rsid w:val="005E3FDD"/>
    <w:rsid w:val="005E5A2E"/>
    <w:rsid w:val="0060188F"/>
    <w:rsid w:val="0060491A"/>
    <w:rsid w:val="00622A15"/>
    <w:rsid w:val="006264EA"/>
    <w:rsid w:val="00633C15"/>
    <w:rsid w:val="00636946"/>
    <w:rsid w:val="00641B89"/>
    <w:rsid w:val="00645B0C"/>
    <w:rsid w:val="00660900"/>
    <w:rsid w:val="006630F5"/>
    <w:rsid w:val="006653CB"/>
    <w:rsid w:val="00676FB1"/>
    <w:rsid w:val="00682E23"/>
    <w:rsid w:val="006951A6"/>
    <w:rsid w:val="0069682E"/>
    <w:rsid w:val="006A3EA3"/>
    <w:rsid w:val="006D3740"/>
    <w:rsid w:val="006D41DF"/>
    <w:rsid w:val="006E4827"/>
    <w:rsid w:val="006F1027"/>
    <w:rsid w:val="006F20F6"/>
    <w:rsid w:val="006F2860"/>
    <w:rsid w:val="007078C9"/>
    <w:rsid w:val="007101A2"/>
    <w:rsid w:val="007109A9"/>
    <w:rsid w:val="007148E8"/>
    <w:rsid w:val="00714D9B"/>
    <w:rsid w:val="007173B8"/>
    <w:rsid w:val="00724DE3"/>
    <w:rsid w:val="0072507A"/>
    <w:rsid w:val="007412EC"/>
    <w:rsid w:val="007534C2"/>
    <w:rsid w:val="0075423D"/>
    <w:rsid w:val="0075772B"/>
    <w:rsid w:val="007579DE"/>
    <w:rsid w:val="0076374D"/>
    <w:rsid w:val="007656F3"/>
    <w:rsid w:val="00765E46"/>
    <w:rsid w:val="00766ED9"/>
    <w:rsid w:val="00770D9B"/>
    <w:rsid w:val="00773996"/>
    <w:rsid w:val="00783AAD"/>
    <w:rsid w:val="00793FBD"/>
    <w:rsid w:val="007D693E"/>
    <w:rsid w:val="007E54A9"/>
    <w:rsid w:val="00802107"/>
    <w:rsid w:val="00802EF3"/>
    <w:rsid w:val="00812033"/>
    <w:rsid w:val="008126D9"/>
    <w:rsid w:val="00826A5D"/>
    <w:rsid w:val="00830B1A"/>
    <w:rsid w:val="008415F0"/>
    <w:rsid w:val="00846C19"/>
    <w:rsid w:val="00850FF2"/>
    <w:rsid w:val="00863709"/>
    <w:rsid w:val="008706A0"/>
    <w:rsid w:val="00875696"/>
    <w:rsid w:val="008778BF"/>
    <w:rsid w:val="008850E7"/>
    <w:rsid w:val="0088584C"/>
    <w:rsid w:val="008907AB"/>
    <w:rsid w:val="008A447B"/>
    <w:rsid w:val="008B1774"/>
    <w:rsid w:val="008B1C19"/>
    <w:rsid w:val="008B4ABA"/>
    <w:rsid w:val="008C4BB2"/>
    <w:rsid w:val="008C5A96"/>
    <w:rsid w:val="008C5CD3"/>
    <w:rsid w:val="008E03B7"/>
    <w:rsid w:val="008F7882"/>
    <w:rsid w:val="00902BBE"/>
    <w:rsid w:val="0091193F"/>
    <w:rsid w:val="00931E09"/>
    <w:rsid w:val="00934D1E"/>
    <w:rsid w:val="009360FE"/>
    <w:rsid w:val="00943C7F"/>
    <w:rsid w:val="009610E4"/>
    <w:rsid w:val="00962725"/>
    <w:rsid w:val="00985C90"/>
    <w:rsid w:val="009956F0"/>
    <w:rsid w:val="009B7A49"/>
    <w:rsid w:val="009C0088"/>
    <w:rsid w:val="009C19B6"/>
    <w:rsid w:val="009C1B46"/>
    <w:rsid w:val="009C6F84"/>
    <w:rsid w:val="009D42E1"/>
    <w:rsid w:val="009E27B8"/>
    <w:rsid w:val="00A03CC6"/>
    <w:rsid w:val="00A05542"/>
    <w:rsid w:val="00A06454"/>
    <w:rsid w:val="00A1191B"/>
    <w:rsid w:val="00A23EE8"/>
    <w:rsid w:val="00A66144"/>
    <w:rsid w:val="00A7269F"/>
    <w:rsid w:val="00A734D8"/>
    <w:rsid w:val="00A90A3F"/>
    <w:rsid w:val="00AA3589"/>
    <w:rsid w:val="00AB3713"/>
    <w:rsid w:val="00AB6FAD"/>
    <w:rsid w:val="00AC664B"/>
    <w:rsid w:val="00AD6D54"/>
    <w:rsid w:val="00AE2784"/>
    <w:rsid w:val="00AE3DEE"/>
    <w:rsid w:val="00AE6B7C"/>
    <w:rsid w:val="00B0121B"/>
    <w:rsid w:val="00B30DCD"/>
    <w:rsid w:val="00B35BD3"/>
    <w:rsid w:val="00B37258"/>
    <w:rsid w:val="00B46B5A"/>
    <w:rsid w:val="00B61C15"/>
    <w:rsid w:val="00B8512B"/>
    <w:rsid w:val="00B942B9"/>
    <w:rsid w:val="00BB431B"/>
    <w:rsid w:val="00BB5513"/>
    <w:rsid w:val="00BC25C3"/>
    <w:rsid w:val="00BC2C3B"/>
    <w:rsid w:val="00BC30D7"/>
    <w:rsid w:val="00BC7F20"/>
    <w:rsid w:val="00BD64DB"/>
    <w:rsid w:val="00BD6E2B"/>
    <w:rsid w:val="00BE1E01"/>
    <w:rsid w:val="00BE4A3E"/>
    <w:rsid w:val="00BE5703"/>
    <w:rsid w:val="00BE7907"/>
    <w:rsid w:val="00BF0E57"/>
    <w:rsid w:val="00C011A4"/>
    <w:rsid w:val="00C06023"/>
    <w:rsid w:val="00C11C4C"/>
    <w:rsid w:val="00C127E4"/>
    <w:rsid w:val="00C1415B"/>
    <w:rsid w:val="00C16C10"/>
    <w:rsid w:val="00C2078E"/>
    <w:rsid w:val="00C22258"/>
    <w:rsid w:val="00C26730"/>
    <w:rsid w:val="00C3424B"/>
    <w:rsid w:val="00C70D48"/>
    <w:rsid w:val="00C740C6"/>
    <w:rsid w:val="00C813CE"/>
    <w:rsid w:val="00C81E6C"/>
    <w:rsid w:val="00C954C6"/>
    <w:rsid w:val="00CA1DB0"/>
    <w:rsid w:val="00CA3B7D"/>
    <w:rsid w:val="00CA651E"/>
    <w:rsid w:val="00CB6C1F"/>
    <w:rsid w:val="00CC1E26"/>
    <w:rsid w:val="00CD0010"/>
    <w:rsid w:val="00CE2305"/>
    <w:rsid w:val="00CE3ECD"/>
    <w:rsid w:val="00CF0F81"/>
    <w:rsid w:val="00CF6790"/>
    <w:rsid w:val="00D00324"/>
    <w:rsid w:val="00D01CD2"/>
    <w:rsid w:val="00D10D7C"/>
    <w:rsid w:val="00D35CE0"/>
    <w:rsid w:val="00D45314"/>
    <w:rsid w:val="00D46E2B"/>
    <w:rsid w:val="00D569AA"/>
    <w:rsid w:val="00D60E6E"/>
    <w:rsid w:val="00D621D6"/>
    <w:rsid w:val="00D63DEC"/>
    <w:rsid w:val="00D6751F"/>
    <w:rsid w:val="00D74670"/>
    <w:rsid w:val="00DB44BA"/>
    <w:rsid w:val="00DB4536"/>
    <w:rsid w:val="00DB45B1"/>
    <w:rsid w:val="00DB56D6"/>
    <w:rsid w:val="00DC5FC1"/>
    <w:rsid w:val="00DC7E5B"/>
    <w:rsid w:val="00E000BF"/>
    <w:rsid w:val="00E05A17"/>
    <w:rsid w:val="00E12437"/>
    <w:rsid w:val="00E216A0"/>
    <w:rsid w:val="00E31157"/>
    <w:rsid w:val="00E433AD"/>
    <w:rsid w:val="00E475C1"/>
    <w:rsid w:val="00E64F1D"/>
    <w:rsid w:val="00E6668A"/>
    <w:rsid w:val="00E7146C"/>
    <w:rsid w:val="00E71D17"/>
    <w:rsid w:val="00E77171"/>
    <w:rsid w:val="00E832BC"/>
    <w:rsid w:val="00E919F9"/>
    <w:rsid w:val="00E92E19"/>
    <w:rsid w:val="00E92F7F"/>
    <w:rsid w:val="00E94ED1"/>
    <w:rsid w:val="00EA1F75"/>
    <w:rsid w:val="00EA4070"/>
    <w:rsid w:val="00EB2296"/>
    <w:rsid w:val="00EB2749"/>
    <w:rsid w:val="00EB381E"/>
    <w:rsid w:val="00ED194B"/>
    <w:rsid w:val="00EF2F4A"/>
    <w:rsid w:val="00F12DAC"/>
    <w:rsid w:val="00F233F5"/>
    <w:rsid w:val="00F262DA"/>
    <w:rsid w:val="00F32090"/>
    <w:rsid w:val="00F351E7"/>
    <w:rsid w:val="00F42E8B"/>
    <w:rsid w:val="00F47D09"/>
    <w:rsid w:val="00F535A6"/>
    <w:rsid w:val="00F53930"/>
    <w:rsid w:val="00F6495F"/>
    <w:rsid w:val="00F64F1F"/>
    <w:rsid w:val="00F661F3"/>
    <w:rsid w:val="00F70A95"/>
    <w:rsid w:val="00F82465"/>
    <w:rsid w:val="00F83A3F"/>
    <w:rsid w:val="00F95201"/>
    <w:rsid w:val="00FB595A"/>
    <w:rsid w:val="00FB668F"/>
    <w:rsid w:val="00FC03EE"/>
    <w:rsid w:val="00FC7B79"/>
    <w:rsid w:val="00FE26D0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B7A0"/>
  <w15:chartTrackingRefBased/>
  <w15:docId w15:val="{FD98ABCB-4402-486D-A3B5-B659D1E5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F6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E09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25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pilidza.ba/djelat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D1A4-85A0-4D26-9D21-06C65B07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Windows User</cp:lastModifiedBy>
  <cp:revision>49</cp:revision>
  <cp:lastPrinted>2022-04-11T05:53:00Z</cp:lastPrinted>
  <dcterms:created xsi:type="dcterms:W3CDTF">2022-04-05T10:06:00Z</dcterms:created>
  <dcterms:modified xsi:type="dcterms:W3CDTF">2023-04-24T21:32:00Z</dcterms:modified>
</cp:coreProperties>
</file>