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1CC5" w14:textId="6E152A0E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  <w:r w:rsidRPr="002D4E4D">
        <w:rPr>
          <w:rFonts w:ascii="Calibri" w:hAnsi="Calibri" w:cs="Calibri"/>
          <w:b/>
          <w:bCs/>
        </w:rPr>
        <w:t xml:space="preserve">Lista propisa, literature i pitanja za usmeni </w:t>
      </w:r>
      <w:r>
        <w:rPr>
          <w:rFonts w:ascii="Calibri" w:hAnsi="Calibri" w:cs="Calibri"/>
          <w:b/>
          <w:bCs/>
        </w:rPr>
        <w:t>i pismeni ispit za radno mjesto -</w:t>
      </w:r>
      <w:r w:rsidR="0091065A">
        <w:rPr>
          <w:rFonts w:ascii="Calibri" w:hAnsi="Calibri" w:cs="Calibri"/>
          <w:b/>
          <w:bCs/>
        </w:rPr>
        <w:t xml:space="preserve"> Sjekač</w:t>
      </w:r>
    </w:p>
    <w:p w14:paraId="70448CFA" w14:textId="77777777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</w:p>
    <w:p w14:paraId="10E143BE" w14:textId="77777777" w:rsidR="000D5338" w:rsidRPr="00D4428D" w:rsidRDefault="000D5338" w:rsidP="000D533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D4428D">
        <w:rPr>
          <w:rFonts w:ascii="Calibri" w:hAnsi="Calibri" w:cs="Calibri"/>
          <w:b/>
          <w:bCs/>
          <w:u w:val="single"/>
        </w:rPr>
        <w:t>Literatura:</w:t>
      </w:r>
    </w:p>
    <w:p w14:paraId="2CF0794F" w14:textId="77777777" w:rsidR="000D5338" w:rsidRPr="002D4E4D" w:rsidRDefault="000D5338" w:rsidP="000D5338">
      <w:pPr>
        <w:pStyle w:val="Odlomakpopisa"/>
        <w:spacing w:after="0"/>
        <w:ind w:left="1080"/>
        <w:jc w:val="both"/>
        <w:rPr>
          <w:rFonts w:ascii="Calibri" w:hAnsi="Calibri" w:cs="Calibri"/>
        </w:rPr>
      </w:pPr>
    </w:p>
    <w:p w14:paraId="206AA8C3" w14:textId="77777777" w:rsidR="000D5338" w:rsidRPr="000072D3" w:rsidRDefault="000D5338" w:rsidP="00BF4621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color w:val="000000" w:themeColor="text1"/>
        </w:rPr>
      </w:pPr>
      <w:bookmarkStart w:id="0" w:name="_Hlk97811703"/>
      <w:r w:rsidRPr="000072D3">
        <w:rPr>
          <w:rFonts w:ascii="Calibri" w:hAnsi="Calibri" w:cs="Calibri"/>
          <w:bCs/>
          <w:color w:val="000000" w:themeColor="text1"/>
        </w:rPr>
        <w:t>Zakon o osnovama bezbjednosti saobraćaja na putevima u BiH („Službene novine BiH“ br. 6/06, 75/06, 44/07, 84/09, 48/10, 18/13, 18/17, 9/18</w:t>
      </w:r>
      <w:r w:rsidR="00BF4621" w:rsidRPr="000072D3">
        <w:rPr>
          <w:rFonts w:ascii="Calibri" w:hAnsi="Calibri" w:cs="Calibri"/>
          <w:bCs/>
          <w:color w:val="000000" w:themeColor="text1"/>
        </w:rPr>
        <w:t>, 46/23 i 88/23</w:t>
      </w:r>
      <w:r w:rsidRPr="000072D3">
        <w:rPr>
          <w:rFonts w:ascii="Calibri" w:hAnsi="Calibri" w:cs="Calibri"/>
          <w:bCs/>
          <w:color w:val="000000" w:themeColor="text1"/>
        </w:rPr>
        <w:t>)</w:t>
      </w:r>
    </w:p>
    <w:p w14:paraId="36D90B3F" w14:textId="77777777" w:rsidR="008B738F" w:rsidRPr="000072D3" w:rsidRDefault="008B738F" w:rsidP="008B738F">
      <w:pPr>
        <w:pStyle w:val="Odlomakpopisa"/>
        <w:numPr>
          <w:ilvl w:val="0"/>
          <w:numId w:val="1"/>
        </w:numPr>
        <w:rPr>
          <w:rFonts w:ascii="Calibri" w:hAnsi="Calibri" w:cs="Calibri"/>
          <w:bCs/>
          <w:color w:val="000000" w:themeColor="text1"/>
        </w:rPr>
      </w:pPr>
      <w:r w:rsidRPr="000072D3">
        <w:rPr>
          <w:rFonts w:ascii="Calibri" w:hAnsi="Calibri" w:cs="Calibri"/>
          <w:bCs/>
          <w:color w:val="000000" w:themeColor="text1"/>
        </w:rPr>
        <w:t>Zakon o komunalnoj čistoći ("Sl. novine Kantona Sarajevo", br. 14/2016, 43/2016, 19/2017, 20/2018 i 22/2019)</w:t>
      </w:r>
    </w:p>
    <w:p w14:paraId="7CCFB06E" w14:textId="68FBC5FF" w:rsidR="006336EC" w:rsidRPr="000072D3" w:rsidRDefault="006336EC" w:rsidP="008B738F">
      <w:pPr>
        <w:pStyle w:val="Odlomakpopisa"/>
        <w:numPr>
          <w:ilvl w:val="0"/>
          <w:numId w:val="1"/>
        </w:numPr>
        <w:rPr>
          <w:rFonts w:ascii="Calibri" w:hAnsi="Calibri" w:cs="Calibri"/>
          <w:bCs/>
          <w:color w:val="000000" w:themeColor="text1"/>
        </w:rPr>
      </w:pPr>
      <w:r w:rsidRPr="000072D3">
        <w:rPr>
          <w:rFonts w:ascii="Calibri" w:hAnsi="Calibri" w:cs="Calibri"/>
          <w:bCs/>
          <w:color w:val="000000" w:themeColor="text1"/>
        </w:rPr>
        <w:t>Zakon o komunalnim djelatnostima (</w:t>
      </w:r>
      <w:r w:rsidR="001C6FE5" w:rsidRPr="000072D3">
        <w:rPr>
          <w:rFonts w:ascii="Calibri" w:hAnsi="Calibri" w:cs="Calibri"/>
          <w:bCs/>
          <w:color w:val="000000" w:themeColor="text1"/>
        </w:rPr>
        <w:t>"Sl. novine Kantona Sarajevo", br. 14/2016, 43/2016, 19/2017, 20/2018 i 22/2019)</w:t>
      </w:r>
    </w:p>
    <w:p w14:paraId="36EEB8CA" w14:textId="393E4642" w:rsidR="001C6FE5" w:rsidRPr="000072D3" w:rsidRDefault="001C6FE5" w:rsidP="008B738F">
      <w:pPr>
        <w:pStyle w:val="Odlomakpopisa"/>
        <w:numPr>
          <w:ilvl w:val="0"/>
          <w:numId w:val="1"/>
        </w:numPr>
        <w:rPr>
          <w:rFonts w:ascii="Calibri" w:hAnsi="Calibri" w:cs="Calibri"/>
          <w:bCs/>
          <w:color w:val="000000" w:themeColor="text1"/>
        </w:rPr>
      </w:pPr>
      <w:r w:rsidRPr="000072D3">
        <w:rPr>
          <w:rFonts w:ascii="Calibri" w:hAnsi="Calibri" w:cs="Calibri"/>
          <w:bCs/>
          <w:color w:val="000000" w:themeColor="text1"/>
        </w:rPr>
        <w:t>Uredba o utvrđivanju i održavanju zelenih površina u Kantonu Sarajevo („Sl. novine KS“ 52/20)</w:t>
      </w:r>
    </w:p>
    <w:p w14:paraId="3F913186" w14:textId="77777777" w:rsidR="000D5338" w:rsidRPr="000072D3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color w:val="000000" w:themeColor="text1"/>
        </w:rPr>
      </w:pPr>
      <w:r w:rsidRPr="000072D3">
        <w:rPr>
          <w:rFonts w:ascii="Calibri" w:hAnsi="Calibri" w:cs="Calibri"/>
          <w:bCs/>
          <w:color w:val="000000" w:themeColor="text1"/>
        </w:rPr>
        <w:t>Zakon o zaštiti na radu (79/20)</w:t>
      </w:r>
    </w:p>
    <w:p w14:paraId="4025C004" w14:textId="77777777" w:rsidR="000D5338" w:rsidRPr="000072D3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color w:val="000000" w:themeColor="text1"/>
        </w:rPr>
      </w:pPr>
      <w:r w:rsidRPr="000072D3">
        <w:rPr>
          <w:rFonts w:ascii="Calibri" w:hAnsi="Calibri" w:cs="Calibri"/>
          <w:bCs/>
          <w:color w:val="000000" w:themeColor="text1"/>
        </w:rPr>
        <w:t>Opis poslova radnog mjesta (iz teksta Javnog oglasa)</w:t>
      </w:r>
    </w:p>
    <w:p w14:paraId="0344273C" w14:textId="77777777" w:rsidR="000D5338" w:rsidRPr="000072D3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bCs/>
          <w:color w:val="000000" w:themeColor="text1"/>
        </w:rPr>
      </w:pPr>
      <w:r w:rsidRPr="000072D3">
        <w:rPr>
          <w:bCs/>
          <w:color w:val="000000" w:themeColor="text1"/>
        </w:rPr>
        <w:t xml:space="preserve">Djelatnosti preduzeća – dostupno na </w:t>
      </w:r>
      <w:hyperlink r:id="rId5" w:history="1">
        <w:r w:rsidRPr="000072D3">
          <w:rPr>
            <w:rStyle w:val="Hiperveza"/>
            <w:bCs/>
            <w:color w:val="000000" w:themeColor="text1"/>
          </w:rPr>
          <w:t>https://jpilidza.ba/djelatnosti/</w:t>
        </w:r>
      </w:hyperlink>
    </w:p>
    <w:p w14:paraId="68A1CABD" w14:textId="77777777" w:rsidR="000D5338" w:rsidRDefault="000D5338" w:rsidP="000D5338">
      <w:pPr>
        <w:pStyle w:val="Odlomakpopisa"/>
        <w:spacing w:after="0"/>
        <w:jc w:val="both"/>
        <w:rPr>
          <w:b/>
          <w:bCs/>
        </w:rPr>
      </w:pPr>
    </w:p>
    <w:p w14:paraId="21EB995E" w14:textId="4AF8A2B3" w:rsidR="000D5338" w:rsidRPr="0002221C" w:rsidRDefault="000D5338" w:rsidP="000D5338">
      <w:pPr>
        <w:spacing w:after="0"/>
        <w:jc w:val="both"/>
        <w:rPr>
          <w:b/>
          <w:bCs/>
          <w:u w:val="single"/>
        </w:rPr>
      </w:pPr>
      <w:r w:rsidRPr="002D4E4D">
        <w:rPr>
          <w:b/>
          <w:bCs/>
          <w:u w:val="single"/>
        </w:rPr>
        <w:t xml:space="preserve">Pitanja za </w:t>
      </w:r>
      <w:r w:rsidR="00CD0702">
        <w:rPr>
          <w:b/>
          <w:bCs/>
          <w:u w:val="single"/>
        </w:rPr>
        <w:t xml:space="preserve">pismeni i </w:t>
      </w:r>
      <w:r w:rsidRPr="002D4E4D">
        <w:rPr>
          <w:b/>
          <w:bCs/>
          <w:u w:val="single"/>
        </w:rPr>
        <w:t>usmeni ispit za radno mjesto</w:t>
      </w:r>
      <w:r>
        <w:rPr>
          <w:b/>
          <w:bCs/>
          <w:u w:val="single"/>
        </w:rPr>
        <w:t xml:space="preserve"> </w:t>
      </w:r>
      <w:r w:rsidR="0037727E">
        <w:rPr>
          <w:b/>
          <w:bCs/>
          <w:u w:val="single"/>
        </w:rPr>
        <w:t xml:space="preserve">- </w:t>
      </w:r>
      <w:r w:rsidR="0091065A">
        <w:rPr>
          <w:b/>
          <w:bCs/>
          <w:u w:val="single"/>
        </w:rPr>
        <w:t>Sjekač</w:t>
      </w:r>
    </w:p>
    <w:bookmarkEnd w:id="0"/>
    <w:p w14:paraId="66677A6C" w14:textId="77777777" w:rsidR="000D5338" w:rsidRPr="001F2E88" w:rsidRDefault="000D5338" w:rsidP="000D5338">
      <w:pPr>
        <w:pStyle w:val="Odlomakpopisa"/>
        <w:jc w:val="both"/>
        <w:rPr>
          <w:rFonts w:ascii="Calibri" w:hAnsi="Calibri" w:cs="Calibri"/>
          <w:b/>
          <w:bCs/>
        </w:rPr>
      </w:pPr>
    </w:p>
    <w:p w14:paraId="2AD061D2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bookmarkStart w:id="1" w:name="_Hlk97811749"/>
      <w:r w:rsidRPr="002D4E4D">
        <w:rPr>
          <w:rFonts w:ascii="Calibri" w:hAnsi="Calibri" w:cs="Calibri"/>
          <w:color w:val="000000" w:themeColor="text1"/>
        </w:rPr>
        <w:t>JP „Ilidža“ d.o.o. osnovano je za obavljanje?</w:t>
      </w:r>
      <w:r>
        <w:rPr>
          <w:rFonts w:ascii="Calibri" w:hAnsi="Calibri" w:cs="Calibri"/>
          <w:color w:val="000000" w:themeColor="text1"/>
        </w:rPr>
        <w:t xml:space="preserve"> </w:t>
      </w:r>
    </w:p>
    <w:bookmarkEnd w:id="1"/>
    <w:p w14:paraId="17456DF0" w14:textId="6024CDB4" w:rsidR="000D5338" w:rsidRPr="006357AC" w:rsidRDefault="000D5338" w:rsidP="00DC13E4">
      <w:pPr>
        <w:pStyle w:val="Odlomakpopisa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Šta se podrazumjeva pod poslovima </w:t>
      </w:r>
      <w:r w:rsidR="00CF4A6A">
        <w:rPr>
          <w:rFonts w:ascii="Calibri" w:hAnsi="Calibri" w:cs="Calibri"/>
          <w:color w:val="000000" w:themeColor="text1"/>
        </w:rPr>
        <w:t>Sjekača</w:t>
      </w:r>
      <w:r w:rsidRPr="006357AC">
        <w:rPr>
          <w:rFonts w:ascii="Calibri" w:hAnsi="Calibri" w:cs="Calibri"/>
          <w:color w:val="000000" w:themeColor="text1"/>
        </w:rPr>
        <w:t>?</w:t>
      </w:r>
      <w:r w:rsidR="00DC13E4" w:rsidRPr="006357AC">
        <w:rPr>
          <w:rFonts w:ascii="Calibri" w:hAnsi="Calibri" w:cs="Calibri"/>
          <w:color w:val="000000" w:themeColor="text1"/>
        </w:rPr>
        <w:t xml:space="preserve"> </w:t>
      </w:r>
    </w:p>
    <w:p w14:paraId="5D974FF3" w14:textId="77777777" w:rsidR="006357AC" w:rsidRPr="006357AC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Koje su djelatnosti JP „Ilidža“ d.o.o.? </w:t>
      </w:r>
    </w:p>
    <w:p w14:paraId="10E30D39" w14:textId="33CEAE2F" w:rsidR="000D5338" w:rsidRPr="006357AC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Kome je odgovoran </w:t>
      </w:r>
      <w:r w:rsidR="003F681F">
        <w:rPr>
          <w:rFonts w:ascii="Calibri" w:hAnsi="Calibri" w:cs="Calibri"/>
          <w:color w:val="000000" w:themeColor="text1"/>
        </w:rPr>
        <w:t>Sjekač</w:t>
      </w:r>
      <w:r w:rsidRPr="006357AC">
        <w:rPr>
          <w:rFonts w:ascii="Calibri" w:hAnsi="Calibri" w:cs="Calibri"/>
          <w:color w:val="000000" w:themeColor="text1"/>
        </w:rPr>
        <w:t>?</w:t>
      </w:r>
      <w:r w:rsidRPr="006357AC">
        <w:rPr>
          <w:rFonts w:ascii="Times New Roman" w:hAnsi="Times New Roman" w:cs="Times New Roman"/>
          <w:spacing w:val="-8"/>
        </w:rPr>
        <w:t xml:space="preserve"> </w:t>
      </w:r>
    </w:p>
    <w:p w14:paraId="717F056B" w14:textId="63D212F1" w:rsidR="00446E2F" w:rsidRPr="00446E2F" w:rsidRDefault="000D5338" w:rsidP="00446E2F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Koj</w:t>
      </w:r>
      <w:r w:rsidR="00446E2F">
        <w:rPr>
          <w:rFonts w:ascii="Calibri" w:hAnsi="Calibri" w:cs="Calibri"/>
          <w:color w:val="000000" w:themeColor="text1"/>
        </w:rPr>
        <w:t xml:space="preserve">i je opis poslova radnog mjesta </w:t>
      </w:r>
      <w:r w:rsidR="003F681F">
        <w:rPr>
          <w:rFonts w:ascii="Calibri" w:hAnsi="Calibri" w:cs="Calibri"/>
          <w:color w:val="000000" w:themeColor="text1"/>
        </w:rPr>
        <w:t>Sjekač</w:t>
      </w:r>
      <w:r w:rsidRPr="002D4E4D">
        <w:rPr>
          <w:rFonts w:ascii="Calibri" w:hAnsi="Calibri" w:cs="Calibri"/>
          <w:color w:val="000000" w:themeColor="text1"/>
        </w:rPr>
        <w:t>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30FFBF2D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Šta se podrazumijeva pod poslovima zimskog održavanja?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E55EB00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Šta se podrazumijeva pod poslovima održavanja higijene na javnim zelenim površinama?</w:t>
      </w:r>
      <w:r w:rsidRPr="00886E81">
        <w:rPr>
          <w:rFonts w:ascii="Calibri" w:hAnsi="Calibri" w:cs="Calibri"/>
          <w:b/>
          <w:bCs/>
        </w:rPr>
        <w:t xml:space="preserve"> </w:t>
      </w:r>
    </w:p>
    <w:p w14:paraId="21254E0C" w14:textId="03F493F2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 xml:space="preserve">Da li sječa, uklanjanje i odvoz rastinja spada u opis posla </w:t>
      </w:r>
      <w:r w:rsidR="00CF4A6A">
        <w:rPr>
          <w:rFonts w:ascii="Calibri" w:hAnsi="Calibri" w:cs="Calibri"/>
          <w:color w:val="000000" w:themeColor="text1"/>
        </w:rPr>
        <w:t>Sjekača u JP „Ilidža“ d.o.o.</w:t>
      </w:r>
      <w:r w:rsidRPr="002D4E4D">
        <w:rPr>
          <w:rFonts w:ascii="Calibri" w:hAnsi="Calibri" w:cs="Calibri"/>
          <w:color w:val="000000" w:themeColor="text1"/>
        </w:rPr>
        <w:t>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2F2FDD2E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Da li je radnik prilikom izvođenja radova Dužan koristiti HTZ opremu?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A44F7BD" w14:textId="0324477E" w:rsidR="000D5338" w:rsidRPr="002D4E4D" w:rsidRDefault="007B5280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Da li </w:t>
      </w:r>
      <w:r w:rsidR="00CF4A6A">
        <w:rPr>
          <w:rFonts w:ascii="Calibri" w:hAnsi="Calibri" w:cs="Calibri"/>
          <w:color w:val="000000" w:themeColor="text1"/>
        </w:rPr>
        <w:t>Sjekač</w:t>
      </w:r>
      <w:r w:rsidR="000D5338" w:rsidRPr="002D4E4D">
        <w:rPr>
          <w:rFonts w:ascii="Calibri" w:hAnsi="Calibri" w:cs="Calibri"/>
          <w:color w:val="000000" w:themeColor="text1"/>
        </w:rPr>
        <w:t xml:space="preserve"> </w:t>
      </w:r>
      <w:r w:rsidR="00CF4A6A">
        <w:rPr>
          <w:rFonts w:ascii="Calibri" w:hAnsi="Calibri" w:cs="Calibri"/>
          <w:color w:val="000000" w:themeColor="text1"/>
        </w:rPr>
        <w:t xml:space="preserve">može biti raspoređen </w:t>
      </w:r>
      <w:r w:rsidR="000D5338" w:rsidRPr="002D4E4D">
        <w:rPr>
          <w:rFonts w:ascii="Calibri" w:hAnsi="Calibri" w:cs="Calibri"/>
          <w:color w:val="000000" w:themeColor="text1"/>
        </w:rPr>
        <w:t>na poslove zimskog održavanja ulica?</w:t>
      </w:r>
      <w:r w:rsidR="000D5338">
        <w:rPr>
          <w:rFonts w:ascii="Calibri" w:hAnsi="Calibri" w:cs="Calibri"/>
          <w:color w:val="000000" w:themeColor="text1"/>
        </w:rPr>
        <w:t xml:space="preserve"> </w:t>
      </w:r>
    </w:p>
    <w:p w14:paraId="22E0F92F" w14:textId="3869A8C9" w:rsidR="000D5338" w:rsidRPr="002D4E4D" w:rsidRDefault="007B5280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Da li</w:t>
      </w:r>
      <w:r w:rsidR="000D5338">
        <w:rPr>
          <w:rFonts w:ascii="Calibri" w:hAnsi="Calibri" w:cs="Calibri"/>
          <w:color w:val="000000" w:themeColor="text1"/>
        </w:rPr>
        <w:t xml:space="preserve"> </w:t>
      </w:r>
      <w:r w:rsidR="001C6FE5">
        <w:rPr>
          <w:rFonts w:ascii="Calibri" w:hAnsi="Calibri" w:cs="Calibri"/>
          <w:color w:val="000000" w:themeColor="text1"/>
        </w:rPr>
        <w:t>Sjekač</w:t>
      </w:r>
      <w:r w:rsidR="00CF4A6A">
        <w:rPr>
          <w:rFonts w:ascii="Calibri" w:hAnsi="Calibri" w:cs="Calibri"/>
          <w:color w:val="000000" w:themeColor="text1"/>
        </w:rPr>
        <w:t xml:space="preserve"> može obavljati i druge poslove</w:t>
      </w:r>
      <w:r w:rsidR="000D5338" w:rsidRPr="002D4E4D">
        <w:rPr>
          <w:rFonts w:ascii="Calibri" w:hAnsi="Calibri" w:cs="Calibri"/>
          <w:color w:val="000000" w:themeColor="text1"/>
        </w:rPr>
        <w:t xml:space="preserve"> p</w:t>
      </w:r>
      <w:r>
        <w:rPr>
          <w:rFonts w:ascii="Calibri" w:hAnsi="Calibri" w:cs="Calibri"/>
          <w:color w:val="000000" w:themeColor="text1"/>
        </w:rPr>
        <w:t>o nalogu</w:t>
      </w:r>
      <w:r w:rsidR="000D5338" w:rsidRPr="002D4E4D">
        <w:rPr>
          <w:rFonts w:ascii="Calibri" w:hAnsi="Calibri" w:cs="Calibri"/>
          <w:color w:val="000000" w:themeColor="text1"/>
        </w:rPr>
        <w:t xml:space="preserve"> Šefa službe</w:t>
      </w:r>
      <w:r>
        <w:rPr>
          <w:rFonts w:ascii="Calibri" w:hAnsi="Calibri" w:cs="Calibri"/>
          <w:color w:val="000000" w:themeColor="text1"/>
        </w:rPr>
        <w:t>, Šefa sektora, Izv. direktora</w:t>
      </w:r>
      <w:r w:rsidR="000D5338" w:rsidRPr="002D4E4D">
        <w:rPr>
          <w:rFonts w:ascii="Calibri" w:hAnsi="Calibri" w:cs="Calibri"/>
          <w:color w:val="000000" w:themeColor="text1"/>
        </w:rPr>
        <w:t xml:space="preserve"> i Direktora preduzeća?</w:t>
      </w:r>
      <w:r w:rsidR="000D5338">
        <w:rPr>
          <w:rFonts w:ascii="Calibri" w:hAnsi="Calibri" w:cs="Calibri"/>
          <w:color w:val="000000" w:themeColor="text1"/>
        </w:rPr>
        <w:t xml:space="preserve"> </w:t>
      </w:r>
    </w:p>
    <w:p w14:paraId="2BC44CA7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Ko je osnivač JP „Ilidža“ d.o.o.?</w:t>
      </w:r>
    </w:p>
    <w:p w14:paraId="1247B0F5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2D4E4D">
        <w:rPr>
          <w:rFonts w:ascii="Calibri" w:hAnsi="Calibri" w:cs="Calibri"/>
        </w:rPr>
        <w:t>Da li je radnik prilikom obavljanja radnih zadataka obavezan koristiti fluorescentni prsluk?</w:t>
      </w:r>
    </w:p>
    <w:p w14:paraId="635C5947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Ko je dužan organizovati poslove sigurn</w:t>
      </w:r>
      <w:r w:rsidR="007D68EB">
        <w:rPr>
          <w:rFonts w:ascii="Calibri" w:hAnsi="Calibri" w:cs="Calibri"/>
        </w:rPr>
        <w:t>osti i zaštite zdravlja na radu?</w:t>
      </w:r>
    </w:p>
    <w:p w14:paraId="04CEFF01" w14:textId="41C7602C" w:rsidR="00C71276" w:rsidRPr="00C71276" w:rsidRDefault="00C71276" w:rsidP="00C71276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Na koji način se vrši čišćenja i uređenje korita, vodotoka i potoka JP „Ilidža“ d.o.o.?</w:t>
      </w:r>
    </w:p>
    <w:p w14:paraId="0C82C833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održavanja javne higijene MZ koje v</w:t>
      </w:r>
      <w:r w:rsidR="007D68EB">
        <w:rPr>
          <w:rFonts w:ascii="Calibri" w:hAnsi="Calibri" w:cs="Calibri"/>
        </w:rPr>
        <w:t>rši JP „Ilidža“ d.o.o. ne spada?</w:t>
      </w:r>
    </w:p>
    <w:p w14:paraId="104714C3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 xml:space="preserve">Lokalni </w:t>
      </w:r>
      <w:r w:rsidR="007D68EB" w:rsidRPr="007D68EB">
        <w:rPr>
          <w:rFonts w:ascii="Calibri" w:hAnsi="Calibri" w:cs="Calibri"/>
        </w:rPr>
        <w:t>put je?</w:t>
      </w:r>
    </w:p>
    <w:p w14:paraId="11F43437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Poslovi s</w:t>
      </w:r>
      <w:r w:rsidR="007D68EB" w:rsidRPr="007D68EB">
        <w:rPr>
          <w:rFonts w:ascii="Calibri" w:hAnsi="Calibri" w:cs="Calibri"/>
        </w:rPr>
        <w:t>a povećanim rizikom utvrđuju se?</w:t>
      </w:r>
    </w:p>
    <w:p w14:paraId="6083DE5F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Košenje trav</w:t>
      </w:r>
      <w:r w:rsidR="007D68EB" w:rsidRPr="007D68EB">
        <w:rPr>
          <w:rFonts w:ascii="Calibri" w:hAnsi="Calibri" w:cs="Calibri"/>
        </w:rPr>
        <w:t>e na zelenim površinama vrši se</w:t>
      </w:r>
      <w:r w:rsidRPr="007D68EB">
        <w:rPr>
          <w:rFonts w:ascii="Calibri" w:hAnsi="Calibri" w:cs="Calibri"/>
        </w:rPr>
        <w:t>?</w:t>
      </w:r>
    </w:p>
    <w:p w14:paraId="3DF6CBC9" w14:textId="77777777" w:rsidR="007D68EB" w:rsidRDefault="007D68EB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Osnivač JP „Ilidža“ d.o.o. je?</w:t>
      </w:r>
    </w:p>
    <w:p w14:paraId="3FF4BFBA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 xml:space="preserve">Ko vrši kontrolu i regulisanje saobraćaja na putevima u BiH? </w:t>
      </w:r>
    </w:p>
    <w:p w14:paraId="2B6C1704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zimskog održavanja koje</w:t>
      </w:r>
      <w:r w:rsidR="007D68EB" w:rsidRPr="007D68EB">
        <w:rPr>
          <w:rFonts w:ascii="Calibri" w:hAnsi="Calibri" w:cs="Calibri"/>
        </w:rPr>
        <w:t xml:space="preserve"> vrši JP „Ilidža“ d.o.o., spada?</w:t>
      </w:r>
    </w:p>
    <w:p w14:paraId="6CBBC320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djelatn</w:t>
      </w:r>
      <w:r w:rsidR="007D68EB" w:rsidRPr="007D68EB">
        <w:rPr>
          <w:rFonts w:ascii="Calibri" w:hAnsi="Calibri" w:cs="Calibri"/>
        </w:rPr>
        <w:t>ost JP „Ilidža„ d.o.o. ne spada?</w:t>
      </w:r>
    </w:p>
    <w:p w14:paraId="7A39982F" w14:textId="77777777" w:rsidR="007D68EB" w:rsidRPr="007D68EB" w:rsidRDefault="008B738F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eastAsia="Calibri" w:hAnsi="Calibri" w:cs="Calibri"/>
        </w:rPr>
        <w:t>Komunalna preduzeća dužna su za koji period or</w:t>
      </w:r>
      <w:r w:rsidR="007D68EB" w:rsidRPr="007D68EB">
        <w:rPr>
          <w:rFonts w:ascii="Calibri" w:eastAsia="Calibri" w:hAnsi="Calibri" w:cs="Calibri"/>
        </w:rPr>
        <w:t>ganizovati stalnu zimsku službu?</w:t>
      </w:r>
    </w:p>
    <w:p w14:paraId="160E5E7E" w14:textId="5717F72D" w:rsidR="003F681F" w:rsidRDefault="00AB4FD7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li se poslovima uređivanja i održavanja zelenih površina podrazumijevaju poslovi njege i zaštite stabala?</w:t>
      </w:r>
    </w:p>
    <w:p w14:paraId="3A4C57CD" w14:textId="0DEC7187" w:rsidR="00AB4FD7" w:rsidRDefault="00AB4FD7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Da li je zabranjena nekontrolisana sječa stabala i ukrasnog bilja?</w:t>
      </w:r>
    </w:p>
    <w:p w14:paraId="2195DCCE" w14:textId="02D31E5B" w:rsidR="0014361C" w:rsidRPr="000072D3" w:rsidRDefault="0014361C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0072D3">
        <w:rPr>
          <w:rFonts w:ascii="Calibri" w:hAnsi="Calibri" w:cs="Calibri"/>
        </w:rPr>
        <w:t>Šta ne spada u opis poslova Sjekača u JP „Ilidža“ d.o.o.?</w:t>
      </w:r>
    </w:p>
    <w:p w14:paraId="500FE220" w14:textId="77777777" w:rsidR="004615C2" w:rsidRPr="000072D3" w:rsidRDefault="004615C2" w:rsidP="004615C2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0072D3">
        <w:rPr>
          <w:rFonts w:ascii="Calibri" w:hAnsi="Calibri" w:cs="Calibri"/>
          <w:color w:val="000000" w:themeColor="text1"/>
        </w:rPr>
        <w:t>Koji je puni naziv JP „Ilidža“ d.o.o.?</w:t>
      </w:r>
    </w:p>
    <w:p w14:paraId="0C62CD8E" w14:textId="77777777" w:rsidR="004615C2" w:rsidRPr="000072D3" w:rsidRDefault="004615C2" w:rsidP="004615C2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0072D3">
        <w:rPr>
          <w:rFonts w:ascii="Calibri" w:hAnsi="Calibri" w:cs="Calibri"/>
          <w:color w:val="000000" w:themeColor="text1"/>
        </w:rPr>
        <w:t>Koje godine je osnovano JP „Ilidža“ d.o.o.?</w:t>
      </w:r>
    </w:p>
    <w:p w14:paraId="75B5872E" w14:textId="77777777" w:rsidR="004615C2" w:rsidRDefault="004615C2" w:rsidP="004615C2">
      <w:pPr>
        <w:pStyle w:val="Odlomakpopisa"/>
        <w:spacing w:before="240" w:after="0"/>
        <w:ind w:left="1080"/>
        <w:jc w:val="both"/>
        <w:rPr>
          <w:rFonts w:ascii="Calibri" w:hAnsi="Calibri" w:cs="Calibri"/>
        </w:rPr>
      </w:pPr>
    </w:p>
    <w:p w14:paraId="2560B783" w14:textId="77777777" w:rsidR="00AB4FD7" w:rsidRPr="000057EF" w:rsidRDefault="00AB4FD7" w:rsidP="000057EF">
      <w:pPr>
        <w:spacing w:before="240" w:after="0"/>
        <w:ind w:left="720"/>
        <w:jc w:val="both"/>
        <w:rPr>
          <w:rFonts w:ascii="Calibri" w:hAnsi="Calibri" w:cs="Calibri"/>
        </w:rPr>
      </w:pPr>
    </w:p>
    <w:p w14:paraId="4F6C0CCC" w14:textId="77777777" w:rsidR="008B738F" w:rsidRDefault="008B738F" w:rsidP="008B738F"/>
    <w:p w14:paraId="7F33D6B5" w14:textId="77777777" w:rsidR="000D5338" w:rsidRDefault="000D5338" w:rsidP="000D5338">
      <w:pPr>
        <w:jc w:val="both"/>
        <w:rPr>
          <w:rFonts w:ascii="Calibri" w:hAnsi="Calibri" w:cs="Calibri"/>
          <w:sz w:val="24"/>
          <w:szCs w:val="24"/>
        </w:rPr>
      </w:pPr>
    </w:p>
    <w:p w14:paraId="02C0CD7A" w14:textId="77777777" w:rsidR="006D7E8A" w:rsidRDefault="006D7E8A"/>
    <w:sectPr w:rsidR="006D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D54"/>
    <w:multiLevelType w:val="hybridMultilevel"/>
    <w:tmpl w:val="C3E6FD0C"/>
    <w:lvl w:ilvl="0" w:tplc="A1CA3A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640081"/>
    <w:multiLevelType w:val="hybridMultilevel"/>
    <w:tmpl w:val="EF9A9D3C"/>
    <w:lvl w:ilvl="0" w:tplc="48E4E9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C661A"/>
    <w:multiLevelType w:val="hybridMultilevel"/>
    <w:tmpl w:val="7F16ECA4"/>
    <w:lvl w:ilvl="0" w:tplc="EA22C85A">
      <w:start w:val="1"/>
      <w:numFmt w:val="lowerLetter"/>
      <w:lvlText w:val="%1)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56480B"/>
    <w:multiLevelType w:val="hybridMultilevel"/>
    <w:tmpl w:val="08BC6812"/>
    <w:lvl w:ilvl="0" w:tplc="AD30A8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7B149EE"/>
    <w:multiLevelType w:val="hybridMultilevel"/>
    <w:tmpl w:val="ED3E2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F5CF4"/>
    <w:multiLevelType w:val="hybridMultilevel"/>
    <w:tmpl w:val="ADCA9976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4CE1"/>
    <w:multiLevelType w:val="hybridMultilevel"/>
    <w:tmpl w:val="0542F9DA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095867"/>
    <w:multiLevelType w:val="hybridMultilevel"/>
    <w:tmpl w:val="8736845A"/>
    <w:lvl w:ilvl="0" w:tplc="B07289A8">
      <w:start w:val="2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27" w:hanging="360"/>
      </w:pPr>
    </w:lvl>
    <w:lvl w:ilvl="2" w:tplc="101A001B" w:tentative="1">
      <w:start w:val="1"/>
      <w:numFmt w:val="lowerRoman"/>
      <w:lvlText w:val="%3."/>
      <w:lvlJc w:val="right"/>
      <w:pPr>
        <w:ind w:left="2847" w:hanging="180"/>
      </w:pPr>
    </w:lvl>
    <w:lvl w:ilvl="3" w:tplc="101A000F" w:tentative="1">
      <w:start w:val="1"/>
      <w:numFmt w:val="decimal"/>
      <w:lvlText w:val="%4."/>
      <w:lvlJc w:val="left"/>
      <w:pPr>
        <w:ind w:left="3567" w:hanging="360"/>
      </w:pPr>
    </w:lvl>
    <w:lvl w:ilvl="4" w:tplc="101A0019" w:tentative="1">
      <w:start w:val="1"/>
      <w:numFmt w:val="lowerLetter"/>
      <w:lvlText w:val="%5."/>
      <w:lvlJc w:val="left"/>
      <w:pPr>
        <w:ind w:left="4287" w:hanging="360"/>
      </w:pPr>
    </w:lvl>
    <w:lvl w:ilvl="5" w:tplc="101A001B" w:tentative="1">
      <w:start w:val="1"/>
      <w:numFmt w:val="lowerRoman"/>
      <w:lvlText w:val="%6."/>
      <w:lvlJc w:val="right"/>
      <w:pPr>
        <w:ind w:left="5007" w:hanging="180"/>
      </w:pPr>
    </w:lvl>
    <w:lvl w:ilvl="6" w:tplc="101A000F" w:tentative="1">
      <w:start w:val="1"/>
      <w:numFmt w:val="decimal"/>
      <w:lvlText w:val="%7."/>
      <w:lvlJc w:val="left"/>
      <w:pPr>
        <w:ind w:left="5727" w:hanging="360"/>
      </w:pPr>
    </w:lvl>
    <w:lvl w:ilvl="7" w:tplc="101A0019" w:tentative="1">
      <w:start w:val="1"/>
      <w:numFmt w:val="lowerLetter"/>
      <w:lvlText w:val="%8."/>
      <w:lvlJc w:val="left"/>
      <w:pPr>
        <w:ind w:left="6447" w:hanging="360"/>
      </w:pPr>
    </w:lvl>
    <w:lvl w:ilvl="8" w:tplc="101A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603924B9"/>
    <w:multiLevelType w:val="hybridMultilevel"/>
    <w:tmpl w:val="0DC4896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3F4DBE"/>
    <w:multiLevelType w:val="hybridMultilevel"/>
    <w:tmpl w:val="29481E2C"/>
    <w:lvl w:ilvl="0" w:tplc="FA263B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BCB0995"/>
    <w:multiLevelType w:val="hybridMultilevel"/>
    <w:tmpl w:val="99BC29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3086D"/>
    <w:multiLevelType w:val="hybridMultilevel"/>
    <w:tmpl w:val="0792EBF4"/>
    <w:lvl w:ilvl="0" w:tplc="CE3EA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2966">
    <w:abstractNumId w:val="7"/>
  </w:num>
  <w:num w:numId="2" w16cid:durableId="1253513704">
    <w:abstractNumId w:val="12"/>
  </w:num>
  <w:num w:numId="3" w16cid:durableId="362293635">
    <w:abstractNumId w:val="9"/>
  </w:num>
  <w:num w:numId="4" w16cid:durableId="1699349069">
    <w:abstractNumId w:val="5"/>
  </w:num>
  <w:num w:numId="5" w16cid:durableId="821193876">
    <w:abstractNumId w:val="10"/>
  </w:num>
  <w:num w:numId="6" w16cid:durableId="648173021">
    <w:abstractNumId w:val="3"/>
  </w:num>
  <w:num w:numId="7" w16cid:durableId="762454942">
    <w:abstractNumId w:val="8"/>
  </w:num>
  <w:num w:numId="8" w16cid:durableId="256527870">
    <w:abstractNumId w:val="2"/>
  </w:num>
  <w:num w:numId="9" w16cid:durableId="1165630281">
    <w:abstractNumId w:val="4"/>
  </w:num>
  <w:num w:numId="10" w16cid:durableId="992031618">
    <w:abstractNumId w:val="13"/>
  </w:num>
  <w:num w:numId="11" w16cid:durableId="23095596">
    <w:abstractNumId w:val="6"/>
  </w:num>
  <w:num w:numId="12" w16cid:durableId="1886944160">
    <w:abstractNumId w:val="15"/>
  </w:num>
  <w:num w:numId="13" w16cid:durableId="189033738">
    <w:abstractNumId w:val="1"/>
  </w:num>
  <w:num w:numId="14" w16cid:durableId="61102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1600373">
    <w:abstractNumId w:val="11"/>
  </w:num>
  <w:num w:numId="16" w16cid:durableId="708337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8E"/>
    <w:rsid w:val="000057EF"/>
    <w:rsid w:val="000072D3"/>
    <w:rsid w:val="000D5338"/>
    <w:rsid w:val="0014361C"/>
    <w:rsid w:val="001C6FE5"/>
    <w:rsid w:val="00296FD5"/>
    <w:rsid w:val="002F463E"/>
    <w:rsid w:val="00306F8E"/>
    <w:rsid w:val="0037727E"/>
    <w:rsid w:val="003B6F5E"/>
    <w:rsid w:val="003F681F"/>
    <w:rsid w:val="00446E2F"/>
    <w:rsid w:val="00453B4B"/>
    <w:rsid w:val="004615C2"/>
    <w:rsid w:val="0057147D"/>
    <w:rsid w:val="005B3A69"/>
    <w:rsid w:val="006336EC"/>
    <w:rsid w:val="006357AC"/>
    <w:rsid w:val="006620D0"/>
    <w:rsid w:val="006D7E8A"/>
    <w:rsid w:val="007B5280"/>
    <w:rsid w:val="007D68EB"/>
    <w:rsid w:val="007D7CB0"/>
    <w:rsid w:val="0085705C"/>
    <w:rsid w:val="008A5D27"/>
    <w:rsid w:val="008B738F"/>
    <w:rsid w:val="008C0DB1"/>
    <w:rsid w:val="008E7501"/>
    <w:rsid w:val="0091065A"/>
    <w:rsid w:val="009737F3"/>
    <w:rsid w:val="00AB4FD7"/>
    <w:rsid w:val="00BF4621"/>
    <w:rsid w:val="00C71276"/>
    <w:rsid w:val="00CD0702"/>
    <w:rsid w:val="00CF4A6A"/>
    <w:rsid w:val="00D06A87"/>
    <w:rsid w:val="00D17AA7"/>
    <w:rsid w:val="00DC13E4"/>
    <w:rsid w:val="00F45465"/>
    <w:rsid w:val="00F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8DAC"/>
  <w15:chartTrackingRefBased/>
  <w15:docId w15:val="{2F33DD41-C338-4E35-AD0A-E68BCED1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38"/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53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D5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JP ILIDZA</cp:lastModifiedBy>
  <cp:revision>15</cp:revision>
  <dcterms:created xsi:type="dcterms:W3CDTF">2026-04-21T12:59:00Z</dcterms:created>
  <dcterms:modified xsi:type="dcterms:W3CDTF">2026-05-12T10:11:00Z</dcterms:modified>
</cp:coreProperties>
</file>